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B6" w:rsidRDefault="005903B6" w:rsidP="005903B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</w:t>
      </w:r>
      <w:r>
        <w:rPr>
          <w:color w:val="000000"/>
          <w:sz w:val="26"/>
          <w:szCs w:val="26"/>
        </w:rPr>
        <w:t xml:space="preserve">Татар </w:t>
      </w:r>
      <w:proofErr w:type="gramStart"/>
      <w:r>
        <w:rPr>
          <w:color w:val="000000"/>
          <w:sz w:val="26"/>
          <w:szCs w:val="26"/>
        </w:rPr>
        <w:t>Шуганы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авыл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җирлегендә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җирдән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5903B6" w:rsidRDefault="005903B6" w:rsidP="005903B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файдалану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һәм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төзелеш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Кагыйдәләре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проектын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5903B6" w:rsidRDefault="005903B6" w:rsidP="005903B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әзерләү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буенча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5903B6" w:rsidRDefault="005903B6" w:rsidP="005903B6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Комиссия </w:t>
      </w:r>
      <w:proofErr w:type="spellStart"/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>әисе</w:t>
      </w:r>
      <w:proofErr w:type="spellEnd"/>
      <w:r>
        <w:rPr>
          <w:sz w:val="26"/>
          <w:szCs w:val="26"/>
          <w:u w:val="single"/>
        </w:rPr>
        <w:t xml:space="preserve">                      </w:t>
      </w:r>
      <w:r>
        <w:rPr>
          <w:color w:val="000000"/>
          <w:sz w:val="26"/>
          <w:szCs w:val="26"/>
        </w:rPr>
        <w:t xml:space="preserve">М. Ш. </w:t>
      </w:r>
      <w:proofErr w:type="spellStart"/>
      <w:r>
        <w:rPr>
          <w:color w:val="000000"/>
          <w:sz w:val="26"/>
          <w:szCs w:val="26"/>
        </w:rPr>
        <w:t>Хәертдинов</w:t>
      </w:r>
      <w:proofErr w:type="spellEnd"/>
    </w:p>
    <w:p w:rsidR="005903B6" w:rsidRDefault="005903B6" w:rsidP="005903B6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«01» июнь  2022  ел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</w:p>
    <w:p w:rsidR="005903B6" w:rsidRDefault="005903B6" w:rsidP="005903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03B6" w:rsidRDefault="005903B6" w:rsidP="005903B6">
      <w:pPr>
        <w:rPr>
          <w:color w:val="000000"/>
          <w:sz w:val="28"/>
          <w:szCs w:val="28"/>
        </w:rPr>
      </w:pPr>
    </w:p>
    <w:p w:rsidR="005903B6" w:rsidRDefault="005903B6" w:rsidP="005903B6">
      <w:pPr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Татар Шуганы </w:t>
      </w:r>
      <w:proofErr w:type="spellStart"/>
      <w:r>
        <w:rPr>
          <w:color w:val="000000"/>
          <w:sz w:val="28"/>
          <w:szCs w:val="28"/>
        </w:rPr>
        <w:t>авыл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Җир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биләмәләреннән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файдалану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төзелеш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кагыйдәләренә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үзгәрешләр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кертү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турында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эзерлэу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буенча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ачык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тыңлаулар</w:t>
      </w:r>
      <w:proofErr w:type="spellEnd"/>
      <w:proofErr w:type="gramStart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әяләмәсе</w:t>
      </w:r>
      <w:proofErr w:type="spellEnd"/>
    </w:p>
    <w:bookmarkEnd w:id="0"/>
    <w:p w:rsidR="005903B6" w:rsidRDefault="005903B6" w:rsidP="005903B6">
      <w:pPr>
        <w:rPr>
          <w:color w:val="000000"/>
          <w:sz w:val="28"/>
          <w:szCs w:val="28"/>
        </w:rPr>
      </w:pPr>
    </w:p>
    <w:p w:rsidR="005903B6" w:rsidRDefault="005903B6" w:rsidP="005903B6">
      <w:r>
        <w:rPr>
          <w:color w:val="000000"/>
          <w:sz w:val="28"/>
          <w:szCs w:val="28"/>
        </w:rPr>
        <w:t xml:space="preserve">         Россия </w:t>
      </w:r>
      <w:proofErr w:type="spellStart"/>
      <w:r>
        <w:rPr>
          <w:color w:val="000000"/>
          <w:sz w:val="28"/>
          <w:szCs w:val="28"/>
        </w:rPr>
        <w:t>Федерациясе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>әһәр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төзелеше</w:t>
      </w:r>
      <w:proofErr w:type="spellEnd"/>
      <w:r>
        <w:rPr>
          <w:color w:val="000000"/>
          <w:sz w:val="28"/>
          <w:szCs w:val="28"/>
        </w:rPr>
        <w:t xml:space="preserve"> кодексы, Татар Шуганы </w:t>
      </w:r>
      <w:proofErr w:type="spellStart"/>
      <w:r>
        <w:rPr>
          <w:color w:val="000000"/>
          <w:sz w:val="28"/>
          <w:szCs w:val="28"/>
        </w:rPr>
        <w:t>авыл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җирлеге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башлыгының</w:t>
      </w:r>
      <w:proofErr w:type="spellEnd"/>
      <w:r>
        <w:rPr>
          <w:color w:val="000000"/>
          <w:sz w:val="28"/>
          <w:szCs w:val="28"/>
        </w:rPr>
        <w:t xml:space="preserve"> 30.04.2001 №2 «</w:t>
      </w:r>
      <w:proofErr w:type="spellStart"/>
      <w:r>
        <w:rPr>
          <w:color w:val="000000"/>
          <w:sz w:val="28"/>
          <w:szCs w:val="28"/>
        </w:rPr>
        <w:t>Азнакай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районының</w:t>
      </w:r>
      <w:proofErr w:type="spellEnd"/>
      <w:r>
        <w:rPr>
          <w:color w:val="000000"/>
          <w:sz w:val="28"/>
          <w:szCs w:val="28"/>
        </w:rPr>
        <w:t xml:space="preserve"> «Татар Шуганы </w:t>
      </w:r>
      <w:proofErr w:type="spellStart"/>
      <w:r>
        <w:rPr>
          <w:color w:val="000000"/>
          <w:sz w:val="28"/>
          <w:szCs w:val="28"/>
        </w:rPr>
        <w:t>авыл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җирлеге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муниципаль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берәмлегенең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җирдән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файдалану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төзелеш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алып</w:t>
      </w:r>
      <w:proofErr w:type="spellEnd"/>
      <w:r>
        <w:rPr>
          <w:color w:val="000000"/>
          <w:sz w:val="28"/>
          <w:szCs w:val="28"/>
        </w:rPr>
        <w:t xml:space="preserve"> бару </w:t>
      </w:r>
      <w:proofErr w:type="spellStart"/>
      <w:r>
        <w:rPr>
          <w:color w:val="000000"/>
          <w:sz w:val="28"/>
          <w:szCs w:val="28"/>
        </w:rPr>
        <w:t>кагыйдәләре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нә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үзгәрешләр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кертү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турындагы</w:t>
      </w:r>
      <w:proofErr w:type="spellEnd"/>
      <w:r>
        <w:rPr>
          <w:color w:val="000000"/>
          <w:sz w:val="28"/>
          <w:szCs w:val="28"/>
        </w:rPr>
        <w:t xml:space="preserve"> проект </w:t>
      </w:r>
      <w:proofErr w:type="spellStart"/>
      <w:r>
        <w:rPr>
          <w:color w:val="000000"/>
          <w:sz w:val="28"/>
          <w:szCs w:val="28"/>
        </w:rPr>
        <w:t>буенча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ачык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тыңлаулар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билгеләү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турында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гы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карары</w:t>
      </w:r>
      <w:proofErr w:type="spellEnd"/>
      <w:r>
        <w:rPr>
          <w:color w:val="000000"/>
          <w:sz w:val="28"/>
          <w:szCs w:val="28"/>
        </w:rPr>
        <w:t xml:space="preserve">; Татарстан </w:t>
      </w:r>
      <w:proofErr w:type="spellStart"/>
      <w:r>
        <w:rPr>
          <w:color w:val="000000"/>
          <w:sz w:val="28"/>
          <w:szCs w:val="28"/>
        </w:rPr>
        <w:t>Республикасы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Азнакай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районының</w:t>
      </w:r>
      <w:proofErr w:type="spellEnd"/>
      <w:r>
        <w:rPr>
          <w:color w:val="000000"/>
          <w:sz w:val="28"/>
          <w:szCs w:val="28"/>
        </w:rPr>
        <w:t xml:space="preserve"> Татар Шуганы </w:t>
      </w:r>
      <w:proofErr w:type="spellStart"/>
      <w:r>
        <w:rPr>
          <w:color w:val="000000"/>
          <w:sz w:val="28"/>
          <w:szCs w:val="28"/>
        </w:rPr>
        <w:t>авыл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җирлегендә</w:t>
      </w:r>
      <w:proofErr w:type="spellEnd"/>
      <w:r>
        <w:rPr>
          <w:color w:val="000000"/>
          <w:sz w:val="28"/>
          <w:szCs w:val="28"/>
        </w:rPr>
        <w:t xml:space="preserve"> 19.04.2012 ел, № 44 (27.01.2015 ел, №127, 04.09.2015 №152, 04.03.2016 №29, 30.03.2018 ел, №91 </w:t>
      </w:r>
      <w:proofErr w:type="spellStart"/>
      <w:r>
        <w:rPr>
          <w:color w:val="000000"/>
          <w:sz w:val="28"/>
          <w:szCs w:val="28"/>
        </w:rPr>
        <w:t>карарлары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редакциясендә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белән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расланган</w:t>
      </w:r>
      <w:proofErr w:type="spellEnd"/>
      <w:r>
        <w:rPr>
          <w:color w:val="000000"/>
          <w:sz w:val="28"/>
          <w:szCs w:val="28"/>
        </w:rPr>
        <w:t xml:space="preserve"> Татар Шуганы </w:t>
      </w:r>
      <w:proofErr w:type="spellStart"/>
      <w:r>
        <w:rPr>
          <w:color w:val="000000"/>
          <w:sz w:val="28"/>
          <w:szCs w:val="28"/>
        </w:rPr>
        <w:t>авыл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җирлегендә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халык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алдында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тыңлаулар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оештыру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үткә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тәртибе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Азнакай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</w:t>
      </w:r>
      <w:proofErr w:type="spellEnd"/>
      <w:r>
        <w:rPr>
          <w:color w:val="000000"/>
          <w:sz w:val="28"/>
          <w:szCs w:val="28"/>
        </w:rPr>
        <w:t xml:space="preserve"> районы «Татар Шуганы </w:t>
      </w:r>
      <w:proofErr w:type="spellStart"/>
      <w:r>
        <w:rPr>
          <w:color w:val="000000"/>
          <w:sz w:val="28"/>
          <w:szCs w:val="28"/>
        </w:rPr>
        <w:t>авыл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җирлеге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муниципаль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берәмлегенең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Җирдән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файдалану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төзелеш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кагыйдәләренә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үзгәрешлә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кертү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турында»гы</w:t>
      </w:r>
      <w:proofErr w:type="spellEnd"/>
      <w:r>
        <w:rPr>
          <w:color w:val="000000"/>
          <w:sz w:val="28"/>
          <w:szCs w:val="28"/>
        </w:rPr>
        <w:t xml:space="preserve"> проект </w:t>
      </w:r>
      <w:proofErr w:type="spellStart"/>
      <w:r>
        <w:rPr>
          <w:color w:val="000000"/>
          <w:sz w:val="28"/>
          <w:szCs w:val="28"/>
        </w:rPr>
        <w:t>буенча</w:t>
      </w:r>
      <w:proofErr w:type="spellEnd"/>
      <w:r>
        <w:rPr>
          <w:color w:val="000000"/>
          <w:sz w:val="28"/>
          <w:szCs w:val="28"/>
        </w:rPr>
        <w:t>.</w:t>
      </w:r>
    </w:p>
    <w:p w:rsidR="005903B6" w:rsidRDefault="005903B6" w:rsidP="005903B6">
      <w:pPr>
        <w:rPr>
          <w:sz w:val="28"/>
          <w:szCs w:val="28"/>
        </w:rPr>
      </w:pPr>
    </w:p>
    <w:p w:rsidR="005903B6" w:rsidRDefault="005903B6" w:rsidP="005903B6">
      <w:proofErr w:type="spellStart"/>
      <w:r>
        <w:rPr>
          <w:color w:val="000000"/>
          <w:sz w:val="28"/>
          <w:szCs w:val="28"/>
        </w:rPr>
        <w:t>Халык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тыңлауларын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үткә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датасы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урыны</w:t>
      </w:r>
      <w:proofErr w:type="spellEnd"/>
      <w:r>
        <w:rPr>
          <w:color w:val="000000"/>
          <w:sz w:val="28"/>
          <w:szCs w:val="28"/>
        </w:rPr>
        <w:t xml:space="preserve">: 01.06.2022. Татар </w:t>
      </w:r>
      <w:proofErr w:type="gramStart"/>
      <w:r>
        <w:rPr>
          <w:color w:val="000000"/>
          <w:sz w:val="28"/>
          <w:szCs w:val="28"/>
        </w:rPr>
        <w:t>Шуганы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авылы</w:t>
      </w:r>
      <w:proofErr w:type="spellEnd"/>
      <w:r>
        <w:rPr>
          <w:color w:val="000000"/>
          <w:sz w:val="28"/>
          <w:szCs w:val="28"/>
        </w:rPr>
        <w:t xml:space="preserve">, Совет </w:t>
      </w:r>
      <w:proofErr w:type="spellStart"/>
      <w:r>
        <w:rPr>
          <w:color w:val="000000"/>
          <w:sz w:val="28"/>
          <w:szCs w:val="28"/>
        </w:rPr>
        <w:t>ур</w:t>
      </w:r>
      <w:proofErr w:type="spellEnd"/>
      <w:r>
        <w:rPr>
          <w:color w:val="000000"/>
          <w:sz w:val="28"/>
          <w:szCs w:val="28"/>
        </w:rPr>
        <w:t>., 41в.</w:t>
      </w:r>
    </w:p>
    <w:p w:rsidR="005903B6" w:rsidRDefault="005903B6" w:rsidP="005903B6">
      <w:pPr>
        <w:rPr>
          <w:color w:val="000000"/>
          <w:sz w:val="28"/>
          <w:szCs w:val="28"/>
        </w:rPr>
      </w:pPr>
    </w:p>
    <w:p w:rsidR="005903B6" w:rsidRDefault="005903B6" w:rsidP="005903B6">
      <w:proofErr w:type="spellStart"/>
      <w:r>
        <w:rPr>
          <w:color w:val="000000"/>
          <w:sz w:val="28"/>
          <w:szCs w:val="28"/>
        </w:rPr>
        <w:t>Халык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алдында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тыңлаулар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үткә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турында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хәбәр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итү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формалары</w:t>
      </w:r>
      <w:proofErr w:type="spellEnd"/>
      <w:r>
        <w:rPr>
          <w:color w:val="000000"/>
          <w:sz w:val="28"/>
          <w:szCs w:val="28"/>
        </w:rPr>
        <w:t xml:space="preserve">: Татар Шуганы </w:t>
      </w:r>
      <w:proofErr w:type="spellStart"/>
      <w:r>
        <w:rPr>
          <w:color w:val="000000"/>
          <w:sz w:val="28"/>
          <w:szCs w:val="28"/>
        </w:rPr>
        <w:t>авыл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җирлегенең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мәгълүмат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стендларында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халыкка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хәбә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итү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Азнакай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районының</w:t>
      </w:r>
      <w:proofErr w:type="spellEnd"/>
      <w:r>
        <w:rPr>
          <w:color w:val="000000"/>
          <w:sz w:val="28"/>
          <w:szCs w:val="28"/>
        </w:rPr>
        <w:t xml:space="preserve"> Интернет </w:t>
      </w:r>
      <w:proofErr w:type="spellStart"/>
      <w:r>
        <w:rPr>
          <w:color w:val="000000"/>
          <w:sz w:val="28"/>
          <w:szCs w:val="28"/>
        </w:rPr>
        <w:t>мәгълүмати</w:t>
      </w:r>
      <w:proofErr w:type="spellEnd"/>
      <w:r>
        <w:rPr>
          <w:color w:val="000000"/>
          <w:sz w:val="28"/>
          <w:szCs w:val="28"/>
        </w:rPr>
        <w:t xml:space="preserve">-телекоммуникация </w:t>
      </w:r>
      <w:proofErr w:type="spellStart"/>
      <w:r>
        <w:rPr>
          <w:color w:val="000000"/>
          <w:sz w:val="28"/>
          <w:szCs w:val="28"/>
        </w:rPr>
        <w:t>челтәрендә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урнаштыру</w:t>
      </w:r>
      <w:proofErr w:type="spellEnd"/>
      <w:r>
        <w:rPr>
          <w:color w:val="000000"/>
          <w:sz w:val="28"/>
          <w:szCs w:val="28"/>
        </w:rPr>
        <w:t>.</w:t>
      </w:r>
    </w:p>
    <w:p w:rsidR="005903B6" w:rsidRDefault="005903B6" w:rsidP="005903B6">
      <w:pPr>
        <w:rPr>
          <w:color w:val="000000"/>
          <w:sz w:val="28"/>
          <w:szCs w:val="28"/>
        </w:rPr>
      </w:pPr>
    </w:p>
    <w:p w:rsidR="005903B6" w:rsidRDefault="005903B6" w:rsidP="005903B6">
      <w:proofErr w:type="spellStart"/>
      <w:r>
        <w:rPr>
          <w:color w:val="000000"/>
          <w:sz w:val="28"/>
          <w:szCs w:val="28"/>
        </w:rPr>
        <w:t>Ачык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тыңлауларда</w:t>
      </w:r>
      <w:proofErr w:type="spellEnd"/>
      <w:r>
        <w:rPr>
          <w:color w:val="000000"/>
          <w:sz w:val="28"/>
          <w:szCs w:val="28"/>
        </w:rPr>
        <w:t xml:space="preserve"> Татар Шуганы </w:t>
      </w:r>
      <w:proofErr w:type="spellStart"/>
      <w:r>
        <w:rPr>
          <w:color w:val="000000"/>
          <w:sz w:val="28"/>
          <w:szCs w:val="28"/>
        </w:rPr>
        <w:t>авыл</w:t>
      </w:r>
      <w:proofErr w:type="spellEnd"/>
      <w:r>
        <w:rPr>
          <w:color w:val="000000"/>
          <w:sz w:val="28"/>
          <w:szCs w:val="28"/>
        </w:rPr>
        <w:t xml:space="preserve"> Советы </w:t>
      </w:r>
      <w:proofErr w:type="spellStart"/>
      <w:r>
        <w:rPr>
          <w:color w:val="000000"/>
          <w:sz w:val="28"/>
          <w:szCs w:val="28"/>
        </w:rPr>
        <w:t>депутатлары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Башкарма</w:t>
      </w:r>
      <w:proofErr w:type="spellEnd"/>
      <w:r>
        <w:rPr>
          <w:color w:val="000000"/>
          <w:sz w:val="28"/>
          <w:szCs w:val="28"/>
        </w:rPr>
        <w:t xml:space="preserve"> комитет </w:t>
      </w:r>
      <w:proofErr w:type="spellStart"/>
      <w:r>
        <w:rPr>
          <w:color w:val="000000"/>
          <w:sz w:val="28"/>
          <w:szCs w:val="28"/>
        </w:rPr>
        <w:t>белгечләре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халык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катнашты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Ачык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тыңлауларда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катнашучылар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ачык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тыңлаулар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вакытында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чыгыш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ясау</w:t>
      </w:r>
      <w:proofErr w:type="spellEnd"/>
      <w:r>
        <w:rPr>
          <w:color w:val="000000"/>
          <w:sz w:val="28"/>
          <w:szCs w:val="28"/>
        </w:rPr>
        <w:t xml:space="preserve"> юлы </w:t>
      </w:r>
      <w:proofErr w:type="spellStart"/>
      <w:r>
        <w:rPr>
          <w:color w:val="000000"/>
          <w:sz w:val="28"/>
          <w:szCs w:val="28"/>
        </w:rPr>
        <w:t>белән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фикер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алышына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торган</w:t>
      </w:r>
      <w:proofErr w:type="spellEnd"/>
      <w:r>
        <w:rPr>
          <w:color w:val="000000"/>
          <w:sz w:val="28"/>
          <w:szCs w:val="28"/>
        </w:rPr>
        <w:t xml:space="preserve"> проект </w:t>
      </w:r>
      <w:proofErr w:type="spellStart"/>
      <w:r>
        <w:rPr>
          <w:color w:val="000000"/>
          <w:sz w:val="28"/>
          <w:szCs w:val="28"/>
        </w:rPr>
        <w:t>буенча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искәрмәләрен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тәкъдимнә</w:t>
      </w:r>
      <w:proofErr w:type="gramStart"/>
      <w:r>
        <w:rPr>
          <w:color w:val="000000"/>
          <w:sz w:val="28"/>
          <w:szCs w:val="28"/>
        </w:rPr>
        <w:t>рен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әкъдим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иттеләр</w:t>
      </w:r>
      <w:proofErr w:type="spellEnd"/>
      <w:r>
        <w:rPr>
          <w:color w:val="000000"/>
          <w:sz w:val="28"/>
          <w:szCs w:val="28"/>
        </w:rPr>
        <w:t>.</w:t>
      </w:r>
    </w:p>
    <w:p w:rsidR="005903B6" w:rsidRDefault="005903B6" w:rsidP="005903B6">
      <w:pPr>
        <w:rPr>
          <w:sz w:val="28"/>
          <w:szCs w:val="28"/>
        </w:rPr>
      </w:pPr>
    </w:p>
    <w:p w:rsidR="005903B6" w:rsidRDefault="005903B6" w:rsidP="005903B6">
      <w:proofErr w:type="spellStart"/>
      <w:r>
        <w:rPr>
          <w:color w:val="000000"/>
          <w:sz w:val="28"/>
          <w:szCs w:val="28"/>
        </w:rPr>
        <w:t>Ачык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тыңлаулар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материалларын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карау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нәтиҗәсендә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ачык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тыңлаулар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уздыру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тәртибе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процедурасы</w:t>
      </w:r>
      <w:proofErr w:type="spellEnd"/>
      <w:r>
        <w:rPr>
          <w:color w:val="000000"/>
          <w:sz w:val="28"/>
          <w:szCs w:val="28"/>
        </w:rPr>
        <w:t xml:space="preserve"> Россия </w:t>
      </w:r>
      <w:proofErr w:type="spellStart"/>
      <w:r>
        <w:rPr>
          <w:color w:val="000000"/>
          <w:sz w:val="28"/>
          <w:szCs w:val="28"/>
        </w:rPr>
        <w:t>Федерациясенең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гамәлдәге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законнары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талә</w:t>
      </w:r>
      <w:proofErr w:type="gramStart"/>
      <w:r>
        <w:rPr>
          <w:color w:val="000000"/>
          <w:sz w:val="28"/>
          <w:szCs w:val="28"/>
        </w:rPr>
        <w:t>пл</w:t>
      </w:r>
      <w:proofErr w:type="gramEnd"/>
      <w:r>
        <w:rPr>
          <w:color w:val="000000"/>
          <w:sz w:val="28"/>
          <w:szCs w:val="28"/>
        </w:rPr>
        <w:t>әренә</w:t>
      </w:r>
      <w:proofErr w:type="spellEnd"/>
      <w:r>
        <w:rPr>
          <w:color w:val="000000"/>
          <w:sz w:val="28"/>
          <w:szCs w:val="28"/>
        </w:rPr>
        <w:t xml:space="preserve"> туры </w:t>
      </w:r>
      <w:proofErr w:type="spellStart"/>
      <w:r>
        <w:rPr>
          <w:color w:val="000000"/>
          <w:sz w:val="28"/>
          <w:szCs w:val="28"/>
        </w:rPr>
        <w:t>килүләре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ачыкланды</w:t>
      </w:r>
      <w:proofErr w:type="spellEnd"/>
      <w:r>
        <w:rPr>
          <w:color w:val="000000"/>
          <w:sz w:val="28"/>
          <w:szCs w:val="28"/>
        </w:rPr>
        <w:t>.</w:t>
      </w:r>
    </w:p>
    <w:p w:rsidR="005903B6" w:rsidRDefault="005903B6" w:rsidP="005903B6">
      <w:pPr>
        <w:rPr>
          <w:color w:val="000000"/>
          <w:sz w:val="28"/>
          <w:szCs w:val="28"/>
        </w:rPr>
      </w:pPr>
    </w:p>
    <w:p w:rsidR="005903B6" w:rsidRDefault="005903B6" w:rsidP="005903B6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Ачык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тыңлаулар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үткә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нәтиҗәләре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буенча</w:t>
      </w:r>
      <w:proofErr w:type="spellEnd"/>
      <w:r>
        <w:rPr>
          <w:color w:val="000000"/>
          <w:sz w:val="28"/>
          <w:szCs w:val="28"/>
        </w:rPr>
        <w:t xml:space="preserve"> комиссия </w:t>
      </w:r>
      <w:proofErr w:type="spellStart"/>
      <w:r>
        <w:rPr>
          <w:color w:val="000000"/>
          <w:sz w:val="28"/>
          <w:szCs w:val="28"/>
        </w:rPr>
        <w:t>нәтиҗәләре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903B6" w:rsidRDefault="005903B6" w:rsidP="005903B6">
      <w:r>
        <w:rPr>
          <w:color w:val="000000"/>
          <w:sz w:val="28"/>
          <w:szCs w:val="28"/>
        </w:rPr>
        <w:t xml:space="preserve">          1. </w:t>
      </w:r>
      <w:proofErr w:type="spellStart"/>
      <w:r>
        <w:rPr>
          <w:color w:val="000000"/>
          <w:sz w:val="28"/>
          <w:szCs w:val="28"/>
        </w:rPr>
        <w:t>Азнакай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</w:t>
      </w:r>
      <w:proofErr w:type="spellEnd"/>
      <w:r>
        <w:rPr>
          <w:color w:val="000000"/>
          <w:sz w:val="28"/>
          <w:szCs w:val="28"/>
        </w:rPr>
        <w:t xml:space="preserve"> районы «Татар Шуганы </w:t>
      </w:r>
      <w:proofErr w:type="spellStart"/>
      <w:r>
        <w:rPr>
          <w:color w:val="000000"/>
          <w:sz w:val="28"/>
          <w:szCs w:val="28"/>
        </w:rPr>
        <w:t>авыл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җирлеге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муниципаль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берәмлегенең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җирдән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файдалану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төзелеш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кагыйдәләренә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үзгәрешлә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кертү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турындагы</w:t>
      </w:r>
      <w:proofErr w:type="spellEnd"/>
      <w:r>
        <w:rPr>
          <w:color w:val="000000"/>
          <w:sz w:val="28"/>
          <w:szCs w:val="28"/>
        </w:rPr>
        <w:t xml:space="preserve"> проект </w:t>
      </w:r>
      <w:proofErr w:type="spellStart"/>
      <w:r>
        <w:rPr>
          <w:color w:val="000000"/>
          <w:sz w:val="28"/>
          <w:szCs w:val="28"/>
        </w:rPr>
        <w:t>буенча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ачык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тыңлаулар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булып</w:t>
      </w:r>
      <w:proofErr w:type="spellEnd"/>
      <w:r>
        <w:rPr>
          <w:color w:val="000000"/>
          <w:sz w:val="28"/>
          <w:szCs w:val="28"/>
        </w:rPr>
        <w:t xml:space="preserve"> узды </w:t>
      </w:r>
      <w:proofErr w:type="spellStart"/>
      <w:r>
        <w:rPr>
          <w:color w:val="000000"/>
          <w:sz w:val="28"/>
          <w:szCs w:val="28"/>
        </w:rPr>
        <w:t>дип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санарга</w:t>
      </w:r>
      <w:proofErr w:type="spellEnd"/>
      <w:r>
        <w:rPr>
          <w:color w:val="000000"/>
          <w:sz w:val="28"/>
          <w:szCs w:val="28"/>
        </w:rPr>
        <w:t>.</w:t>
      </w:r>
    </w:p>
    <w:p w:rsidR="005903B6" w:rsidRDefault="005903B6" w:rsidP="005903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proofErr w:type="spellStart"/>
      <w:r>
        <w:rPr>
          <w:color w:val="000000"/>
          <w:sz w:val="28"/>
          <w:szCs w:val="28"/>
        </w:rPr>
        <w:t>Ачык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тыңлаулар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нәтиҗәләре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буенча</w:t>
      </w:r>
      <w:proofErr w:type="spellEnd"/>
      <w:r>
        <w:rPr>
          <w:color w:val="000000"/>
          <w:sz w:val="28"/>
          <w:szCs w:val="28"/>
        </w:rPr>
        <w:t xml:space="preserve"> комиссия </w:t>
      </w:r>
      <w:proofErr w:type="spellStart"/>
      <w:r>
        <w:rPr>
          <w:color w:val="000000"/>
          <w:sz w:val="28"/>
          <w:szCs w:val="28"/>
        </w:rPr>
        <w:t>Азнакай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районының</w:t>
      </w:r>
      <w:proofErr w:type="spellEnd"/>
      <w:r>
        <w:rPr>
          <w:color w:val="000000"/>
          <w:sz w:val="28"/>
          <w:szCs w:val="28"/>
        </w:rPr>
        <w:t xml:space="preserve"> " Татар Шуганы </w:t>
      </w:r>
      <w:proofErr w:type="spellStart"/>
      <w:r>
        <w:rPr>
          <w:color w:val="000000"/>
          <w:sz w:val="28"/>
          <w:szCs w:val="28"/>
        </w:rPr>
        <w:t>авыл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җирлеге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муниципаль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берәмлегенең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җирдән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файдалану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төзелеш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кагыйдәлә</w:t>
      </w:r>
      <w:proofErr w:type="gramStart"/>
      <w:r>
        <w:rPr>
          <w:color w:val="000000"/>
          <w:sz w:val="28"/>
          <w:szCs w:val="28"/>
        </w:rPr>
        <w:t>ренә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үбәндәге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үзгәрешләрне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кертү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мөмкинлеге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турында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нәтиҗә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ясады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5903B6" w:rsidRDefault="005903B6" w:rsidP="005903B6">
      <w:r>
        <w:rPr>
          <w:color w:val="000000"/>
          <w:sz w:val="28"/>
          <w:szCs w:val="28"/>
        </w:rPr>
        <w:lastRenderedPageBreak/>
        <w:t xml:space="preserve">          1.1. 27 </w:t>
      </w:r>
      <w:proofErr w:type="spellStart"/>
      <w:r>
        <w:rPr>
          <w:color w:val="000000"/>
          <w:sz w:val="28"/>
          <w:szCs w:val="28"/>
        </w:rPr>
        <w:t>статьяның</w:t>
      </w:r>
      <w:proofErr w:type="spellEnd"/>
      <w:r>
        <w:rPr>
          <w:color w:val="000000"/>
          <w:sz w:val="28"/>
          <w:szCs w:val="28"/>
        </w:rPr>
        <w:t xml:space="preserve"> 5 </w:t>
      </w:r>
      <w:proofErr w:type="spellStart"/>
      <w:r>
        <w:rPr>
          <w:color w:val="000000"/>
          <w:sz w:val="28"/>
          <w:szCs w:val="28"/>
        </w:rPr>
        <w:t>пунктындагы</w:t>
      </w:r>
      <w:proofErr w:type="spellEnd"/>
      <w:r>
        <w:rPr>
          <w:color w:val="000000"/>
          <w:sz w:val="28"/>
          <w:szCs w:val="28"/>
        </w:rPr>
        <w:t xml:space="preserve"> 6 </w:t>
      </w:r>
      <w:proofErr w:type="spellStart"/>
      <w:r>
        <w:rPr>
          <w:color w:val="000000"/>
          <w:sz w:val="28"/>
          <w:szCs w:val="28"/>
        </w:rPr>
        <w:t>пунктчасына</w:t>
      </w:r>
      <w:proofErr w:type="spellEnd"/>
      <w:r>
        <w:rPr>
          <w:color w:val="000000"/>
          <w:sz w:val="28"/>
          <w:szCs w:val="28"/>
        </w:rPr>
        <w:t xml:space="preserve"> « </w:t>
      </w:r>
      <w:proofErr w:type="spellStart"/>
      <w:r>
        <w:rPr>
          <w:color w:val="000000"/>
          <w:sz w:val="28"/>
          <w:szCs w:val="28"/>
        </w:rPr>
        <w:t>блоклы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төзелештәге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барлык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йортларның</w:t>
      </w:r>
      <w:proofErr w:type="spellEnd"/>
      <w:r>
        <w:rPr>
          <w:color w:val="000000"/>
          <w:sz w:val="28"/>
          <w:szCs w:val="28"/>
        </w:rPr>
        <w:t xml:space="preserve"> да </w:t>
      </w:r>
      <w:proofErr w:type="spellStart"/>
      <w:r>
        <w:rPr>
          <w:color w:val="000000"/>
          <w:sz w:val="28"/>
          <w:szCs w:val="28"/>
        </w:rPr>
        <w:t>хокук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ияләренең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әттәге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ризалыгы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турында</w:t>
      </w:r>
      <w:proofErr w:type="spellEnd"/>
      <w:r>
        <w:rPr>
          <w:color w:val="000000"/>
          <w:sz w:val="28"/>
          <w:szCs w:val="28"/>
        </w:rPr>
        <w:t xml:space="preserve"> " </w:t>
      </w:r>
      <w:proofErr w:type="spellStart"/>
      <w:r>
        <w:rPr>
          <w:color w:val="000000"/>
          <w:sz w:val="28"/>
          <w:szCs w:val="28"/>
        </w:rPr>
        <w:t>сүзләрен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өстәргә</w:t>
      </w:r>
      <w:proofErr w:type="spellEnd"/>
      <w:r>
        <w:rPr>
          <w:color w:val="000000"/>
          <w:sz w:val="28"/>
          <w:szCs w:val="28"/>
        </w:rPr>
        <w:t>.</w:t>
      </w:r>
    </w:p>
    <w:p w:rsidR="005903B6" w:rsidRDefault="005903B6" w:rsidP="005903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1.2. 27.1 </w:t>
      </w:r>
      <w:proofErr w:type="spellStart"/>
      <w:r>
        <w:rPr>
          <w:color w:val="000000"/>
          <w:sz w:val="28"/>
          <w:szCs w:val="28"/>
        </w:rPr>
        <w:t>статьяның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пунктында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индивидуаль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төзелеше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объектын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төзү</w:t>
      </w:r>
      <w:proofErr w:type="spellEnd"/>
      <w:r>
        <w:rPr>
          <w:color w:val="000000"/>
          <w:sz w:val="28"/>
          <w:szCs w:val="28"/>
        </w:rPr>
        <w:t xml:space="preserve"> яки </w:t>
      </w:r>
      <w:proofErr w:type="spellStart"/>
      <w:r>
        <w:rPr>
          <w:color w:val="000000"/>
          <w:sz w:val="28"/>
          <w:szCs w:val="28"/>
        </w:rPr>
        <w:t>реконструкцияләү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максатларында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сүзләреннән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соң</w:t>
      </w:r>
      <w:proofErr w:type="spellEnd"/>
      <w:r>
        <w:rPr>
          <w:color w:val="000000"/>
          <w:sz w:val="28"/>
          <w:szCs w:val="28"/>
        </w:rPr>
        <w:t xml:space="preserve"> «(«</w:t>
      </w:r>
      <w:proofErr w:type="spellStart"/>
      <w:r>
        <w:rPr>
          <w:color w:val="000000"/>
          <w:sz w:val="28"/>
          <w:szCs w:val="28"/>
        </w:rPr>
        <w:t>күпфатирлы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йортларны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башка </w:t>
      </w:r>
      <w:proofErr w:type="spellStart"/>
      <w:r>
        <w:rPr>
          <w:color w:val="000000"/>
          <w:sz w:val="28"/>
          <w:szCs w:val="28"/>
        </w:rPr>
        <w:t>күчемсез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мөлкәт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объектларын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өлешле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төзүдә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катнашу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Россия </w:t>
      </w:r>
      <w:proofErr w:type="spellStart"/>
      <w:r>
        <w:rPr>
          <w:color w:val="000000"/>
          <w:sz w:val="28"/>
          <w:szCs w:val="28"/>
        </w:rPr>
        <w:t>Федерациясенең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кайбер</w:t>
      </w:r>
      <w:proofErr w:type="spellEnd"/>
      <w:r>
        <w:rPr>
          <w:color w:val="000000"/>
          <w:sz w:val="28"/>
          <w:szCs w:val="28"/>
        </w:rPr>
        <w:t xml:space="preserve"> закон </w:t>
      </w:r>
      <w:proofErr w:type="spellStart"/>
      <w:r>
        <w:rPr>
          <w:color w:val="000000"/>
          <w:sz w:val="28"/>
          <w:szCs w:val="28"/>
        </w:rPr>
        <w:t>актларына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үзгәрешлә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кертү</w:t>
      </w:r>
      <w:proofErr w:type="spellEnd"/>
      <w:r>
        <w:rPr>
          <w:color w:val="000000"/>
          <w:sz w:val="28"/>
          <w:szCs w:val="28"/>
        </w:rPr>
        <w:t xml:space="preserve"> турында»2004 </w:t>
      </w:r>
      <w:proofErr w:type="spellStart"/>
      <w:r>
        <w:rPr>
          <w:color w:val="000000"/>
          <w:sz w:val="28"/>
          <w:szCs w:val="28"/>
        </w:rPr>
        <w:t>елның</w:t>
      </w:r>
      <w:proofErr w:type="spellEnd"/>
      <w:r>
        <w:rPr>
          <w:color w:val="000000"/>
          <w:sz w:val="28"/>
          <w:szCs w:val="28"/>
        </w:rPr>
        <w:t xml:space="preserve"> 30 </w:t>
      </w:r>
      <w:proofErr w:type="spellStart"/>
      <w:r>
        <w:rPr>
          <w:color w:val="000000"/>
          <w:sz w:val="28"/>
          <w:szCs w:val="28"/>
        </w:rPr>
        <w:t>декабрендәге</w:t>
      </w:r>
      <w:proofErr w:type="spellEnd"/>
      <w:r>
        <w:rPr>
          <w:color w:val="000000"/>
          <w:sz w:val="28"/>
          <w:szCs w:val="28"/>
        </w:rPr>
        <w:t xml:space="preserve"> 214-ФЗ </w:t>
      </w:r>
      <w:proofErr w:type="spellStart"/>
      <w:r>
        <w:rPr>
          <w:color w:val="000000"/>
          <w:sz w:val="28"/>
          <w:szCs w:val="28"/>
        </w:rPr>
        <w:t>номерлы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Федераль</w:t>
      </w:r>
      <w:proofErr w:type="spellEnd"/>
      <w:r>
        <w:rPr>
          <w:color w:val="000000"/>
          <w:sz w:val="28"/>
          <w:szCs w:val="28"/>
        </w:rPr>
        <w:t xml:space="preserve"> закон </w:t>
      </w:r>
      <w:proofErr w:type="spellStart"/>
      <w:r>
        <w:rPr>
          <w:color w:val="000000"/>
          <w:sz w:val="28"/>
          <w:szCs w:val="28"/>
        </w:rPr>
        <w:t>нигезендә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өлешләп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төзүдә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катнашучыларның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акчаларын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җәлеп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итеп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индивидуаль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төзелеше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объектларын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төзүдән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тыш</w:t>
      </w:r>
      <w:proofErr w:type="spellEnd"/>
      <w:r>
        <w:rPr>
          <w:color w:val="000000"/>
          <w:sz w:val="28"/>
          <w:szCs w:val="28"/>
        </w:rPr>
        <w:t>)</w:t>
      </w:r>
      <w:proofErr w:type="gramStart"/>
      <w:r>
        <w:rPr>
          <w:color w:val="000000"/>
          <w:sz w:val="28"/>
          <w:szCs w:val="28"/>
        </w:rPr>
        <w:t>»</w:t>
      </w:r>
      <w:proofErr w:type="spell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үзләрен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өстәргә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903B6" w:rsidRDefault="005903B6" w:rsidP="005903B6">
      <w:r>
        <w:rPr>
          <w:color w:val="000000"/>
          <w:sz w:val="28"/>
          <w:szCs w:val="28"/>
        </w:rPr>
        <w:t xml:space="preserve">            1.3. 29 </w:t>
      </w:r>
      <w:proofErr w:type="spellStart"/>
      <w:r>
        <w:rPr>
          <w:color w:val="000000"/>
          <w:sz w:val="28"/>
          <w:szCs w:val="28"/>
        </w:rPr>
        <w:t>статьяның</w:t>
      </w:r>
      <w:proofErr w:type="spellEnd"/>
      <w:r>
        <w:rPr>
          <w:color w:val="000000"/>
          <w:sz w:val="28"/>
          <w:szCs w:val="28"/>
        </w:rPr>
        <w:t xml:space="preserve"> 3 </w:t>
      </w:r>
      <w:proofErr w:type="spellStart"/>
      <w:r>
        <w:rPr>
          <w:color w:val="000000"/>
          <w:sz w:val="28"/>
          <w:szCs w:val="28"/>
        </w:rPr>
        <w:t>пунктындагы</w:t>
      </w:r>
      <w:proofErr w:type="spellEnd"/>
      <w:r>
        <w:rPr>
          <w:color w:val="000000"/>
          <w:sz w:val="28"/>
          <w:szCs w:val="28"/>
        </w:rPr>
        <w:t xml:space="preserve"> 6 </w:t>
      </w:r>
      <w:proofErr w:type="spellStart"/>
      <w:r>
        <w:rPr>
          <w:color w:val="000000"/>
          <w:sz w:val="28"/>
          <w:szCs w:val="28"/>
        </w:rPr>
        <w:t>пунктчасын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түбәндәге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редакциядә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бәян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ит</w:t>
      </w:r>
      <w:proofErr w:type="gramEnd"/>
      <w:r>
        <w:rPr>
          <w:color w:val="000000"/>
          <w:sz w:val="28"/>
          <w:szCs w:val="28"/>
        </w:rPr>
        <w:t>әргә</w:t>
      </w:r>
      <w:proofErr w:type="spellEnd"/>
      <w:r>
        <w:rPr>
          <w:color w:val="000000"/>
          <w:sz w:val="28"/>
          <w:szCs w:val="28"/>
        </w:rPr>
        <w:t xml:space="preserve">:: »6) </w:t>
      </w:r>
      <w:proofErr w:type="spellStart"/>
      <w:r>
        <w:rPr>
          <w:color w:val="000000"/>
          <w:sz w:val="28"/>
          <w:szCs w:val="28"/>
        </w:rPr>
        <w:t>төзелгән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үзгәртеп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корылган</w:t>
      </w:r>
      <w:proofErr w:type="spellEnd"/>
      <w:r>
        <w:rPr>
          <w:color w:val="000000"/>
          <w:sz w:val="28"/>
          <w:szCs w:val="28"/>
        </w:rPr>
        <w:t xml:space="preserve"> капиталь </w:t>
      </w:r>
      <w:proofErr w:type="spellStart"/>
      <w:r>
        <w:rPr>
          <w:color w:val="000000"/>
          <w:sz w:val="28"/>
          <w:szCs w:val="28"/>
        </w:rPr>
        <w:t>төзелеш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объектын</w:t>
      </w:r>
      <w:proofErr w:type="spellEnd"/>
      <w:r>
        <w:rPr>
          <w:color w:val="000000"/>
          <w:sz w:val="28"/>
          <w:szCs w:val="28"/>
        </w:rPr>
        <w:t xml:space="preserve"> инженер-техник </w:t>
      </w:r>
      <w:proofErr w:type="spellStart"/>
      <w:r>
        <w:rPr>
          <w:color w:val="000000"/>
          <w:sz w:val="28"/>
          <w:szCs w:val="28"/>
        </w:rPr>
        <w:t>тәэмин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итү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челтәрләренә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тоташтыру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технологик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тоташтыру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турында</w:t>
      </w:r>
      <w:proofErr w:type="spellEnd"/>
      <w:r>
        <w:rPr>
          <w:color w:val="000000"/>
          <w:sz w:val="28"/>
          <w:szCs w:val="28"/>
        </w:rPr>
        <w:t xml:space="preserve"> акт (</w:t>
      </w:r>
      <w:proofErr w:type="spellStart"/>
      <w:r>
        <w:rPr>
          <w:color w:val="000000"/>
          <w:sz w:val="28"/>
          <w:szCs w:val="28"/>
        </w:rPr>
        <w:t>мондый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тоташтыру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технологик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тоташтыру</w:t>
      </w:r>
      <w:proofErr w:type="spellEnd"/>
      <w:r>
        <w:rPr>
          <w:color w:val="000000"/>
          <w:sz w:val="28"/>
          <w:szCs w:val="28"/>
        </w:rPr>
        <w:t xml:space="preserve">) проект </w:t>
      </w:r>
      <w:proofErr w:type="spellStart"/>
      <w:r>
        <w:rPr>
          <w:color w:val="000000"/>
          <w:sz w:val="28"/>
          <w:szCs w:val="28"/>
        </w:rPr>
        <w:t>документларында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каралган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очракта</w:t>
      </w:r>
      <w:proofErr w:type="spellEnd"/>
      <w:r>
        <w:rPr>
          <w:color w:val="000000"/>
          <w:sz w:val="28"/>
          <w:szCs w:val="28"/>
        </w:rPr>
        <w:t>);".</w:t>
      </w:r>
    </w:p>
    <w:p w:rsidR="005903B6" w:rsidRDefault="005903B6" w:rsidP="005903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1.4. 36 </w:t>
      </w:r>
      <w:proofErr w:type="spellStart"/>
      <w:r>
        <w:rPr>
          <w:color w:val="000000"/>
          <w:sz w:val="28"/>
          <w:szCs w:val="28"/>
        </w:rPr>
        <w:t>статьяның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пунктында</w:t>
      </w:r>
      <w:proofErr w:type="spellEnd"/>
      <w:r>
        <w:rPr>
          <w:color w:val="000000"/>
          <w:sz w:val="28"/>
          <w:szCs w:val="28"/>
        </w:rPr>
        <w:t>:</w:t>
      </w:r>
    </w:p>
    <w:p w:rsidR="005903B6" w:rsidRDefault="005903B6" w:rsidP="005903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proofErr w:type="spellStart"/>
      <w:r>
        <w:rPr>
          <w:color w:val="000000"/>
          <w:sz w:val="28"/>
          <w:szCs w:val="28"/>
        </w:rPr>
        <w:t>өченче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абзацта</w:t>
      </w:r>
      <w:proofErr w:type="spellEnd"/>
      <w:r>
        <w:rPr>
          <w:color w:val="000000"/>
          <w:sz w:val="28"/>
          <w:szCs w:val="28"/>
        </w:rPr>
        <w:t xml:space="preserve"> " </w:t>
      </w:r>
      <w:proofErr w:type="spellStart"/>
      <w:r>
        <w:rPr>
          <w:color w:val="000000"/>
          <w:sz w:val="28"/>
          <w:szCs w:val="28"/>
        </w:rPr>
        <w:t>эшлә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башкару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сүзләрен</w:t>
      </w:r>
      <w:proofErr w:type="spellEnd"/>
      <w:r>
        <w:rPr>
          <w:color w:val="000000"/>
          <w:sz w:val="28"/>
          <w:szCs w:val="28"/>
        </w:rPr>
        <w:t xml:space="preserve"> « </w:t>
      </w:r>
      <w:proofErr w:type="spellStart"/>
      <w:r>
        <w:rPr>
          <w:color w:val="000000"/>
          <w:sz w:val="28"/>
          <w:szCs w:val="28"/>
        </w:rPr>
        <w:t>җир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байлыкларыннан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файдалану»сүзләренә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алмаштырырга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5903B6" w:rsidRDefault="005903B6" w:rsidP="005903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proofErr w:type="spellStart"/>
      <w:r>
        <w:rPr>
          <w:color w:val="000000"/>
          <w:sz w:val="28"/>
          <w:szCs w:val="28"/>
        </w:rPr>
        <w:t>алтынчы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абзацны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түбәндәге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редакциядә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бәян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ит</w:t>
      </w:r>
      <w:proofErr w:type="gramEnd"/>
      <w:r>
        <w:rPr>
          <w:color w:val="000000"/>
          <w:sz w:val="28"/>
          <w:szCs w:val="28"/>
        </w:rPr>
        <w:t>әргә</w:t>
      </w:r>
      <w:proofErr w:type="spellEnd"/>
      <w:r>
        <w:rPr>
          <w:color w:val="000000"/>
          <w:sz w:val="28"/>
          <w:szCs w:val="28"/>
        </w:rPr>
        <w:t>:</w:t>
      </w:r>
    </w:p>
    <w:p w:rsidR="005903B6" w:rsidRDefault="005903B6" w:rsidP="005903B6">
      <w:r>
        <w:rPr>
          <w:color w:val="000000"/>
          <w:sz w:val="28"/>
          <w:szCs w:val="28"/>
        </w:rPr>
        <w:t xml:space="preserve">        «</w:t>
      </w:r>
      <w:proofErr w:type="spellStart"/>
      <w:r>
        <w:rPr>
          <w:color w:val="000000"/>
          <w:sz w:val="28"/>
          <w:szCs w:val="28"/>
        </w:rPr>
        <w:t>Җир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байлыкларының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аерым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участокларыннан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файдалану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илнең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оборонасын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дәүләт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иминлеген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тәэмин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ит</w:t>
      </w:r>
      <w:proofErr w:type="gramEnd"/>
      <w:r>
        <w:rPr>
          <w:color w:val="000000"/>
          <w:sz w:val="28"/>
          <w:szCs w:val="28"/>
        </w:rPr>
        <w:t>ү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җир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байлыкларыннан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рациональ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файдалану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саклау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әйләнә-тирә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мохитне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саклау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максатларында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чикләнергә</w:t>
      </w:r>
      <w:proofErr w:type="spellEnd"/>
      <w:r>
        <w:rPr>
          <w:color w:val="000000"/>
          <w:sz w:val="28"/>
          <w:szCs w:val="28"/>
        </w:rPr>
        <w:t xml:space="preserve"> яки </w:t>
      </w:r>
      <w:proofErr w:type="spellStart"/>
      <w:r>
        <w:rPr>
          <w:color w:val="000000"/>
          <w:sz w:val="28"/>
          <w:szCs w:val="28"/>
        </w:rPr>
        <w:t>тыелырга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мөмкин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Территорияләрне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файдалану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өчен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махсус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шартлары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булган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зоналар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территорияләрендә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байлыкларыннан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файдалану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халыкның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тормыш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сәламәтлеге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әйлән</w:t>
      </w:r>
      <w:proofErr w:type="gramStart"/>
      <w:r>
        <w:rPr>
          <w:color w:val="000000"/>
          <w:sz w:val="28"/>
          <w:szCs w:val="28"/>
        </w:rPr>
        <w:t>ә-</w:t>
      </w:r>
      <w:proofErr w:type="gramEnd"/>
      <w:r>
        <w:rPr>
          <w:color w:val="000000"/>
          <w:sz w:val="28"/>
          <w:szCs w:val="28"/>
        </w:rPr>
        <w:t>тирә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мохитне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саклау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биналар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корылмаларның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сакланышы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шул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исәптән</w:t>
      </w:r>
      <w:proofErr w:type="spellEnd"/>
      <w:r>
        <w:rPr>
          <w:color w:val="000000"/>
          <w:sz w:val="28"/>
          <w:szCs w:val="28"/>
        </w:rPr>
        <w:t xml:space="preserve"> тау </w:t>
      </w:r>
      <w:proofErr w:type="spellStart"/>
      <w:r>
        <w:rPr>
          <w:color w:val="000000"/>
          <w:sz w:val="28"/>
          <w:szCs w:val="28"/>
        </w:rPr>
        <w:t>эшләнмәләренең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бораулау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скважиналарының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байлыкларыннан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файдалану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белән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бәйле</w:t>
      </w:r>
      <w:proofErr w:type="spellEnd"/>
      <w:r>
        <w:rPr>
          <w:color w:val="000000"/>
          <w:sz w:val="28"/>
          <w:szCs w:val="28"/>
        </w:rPr>
        <w:t xml:space="preserve"> башка </w:t>
      </w:r>
      <w:proofErr w:type="spellStart"/>
      <w:r>
        <w:rPr>
          <w:color w:val="000000"/>
          <w:sz w:val="28"/>
          <w:szCs w:val="28"/>
        </w:rPr>
        <w:t>корылмаларның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сакланышы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куркынычын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тудыра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алган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очракларда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чикләнергә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яисә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тыелырга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мөмкин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Аеруча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саклана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табигый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территорияләрдә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байлыкларыннан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файдалану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аларның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территорияләрен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махсус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саклау</w:t>
      </w:r>
      <w:proofErr w:type="spellEnd"/>
      <w:r>
        <w:rPr>
          <w:color w:val="000000"/>
          <w:sz w:val="28"/>
          <w:szCs w:val="28"/>
        </w:rPr>
        <w:t xml:space="preserve"> режимы </w:t>
      </w:r>
      <w:proofErr w:type="spellStart"/>
      <w:r>
        <w:rPr>
          <w:color w:val="000000"/>
          <w:sz w:val="28"/>
          <w:szCs w:val="28"/>
        </w:rPr>
        <w:t>нигезендә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гамәлгә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ашырыла</w:t>
      </w:r>
      <w:proofErr w:type="spellEnd"/>
      <w:r>
        <w:rPr>
          <w:color w:val="000000"/>
          <w:sz w:val="28"/>
          <w:szCs w:val="28"/>
        </w:rPr>
        <w:t>. («</w:t>
      </w:r>
      <w:proofErr w:type="spellStart"/>
      <w:r>
        <w:rPr>
          <w:color w:val="000000"/>
          <w:sz w:val="28"/>
          <w:szCs w:val="28"/>
        </w:rPr>
        <w:t>җир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байлыклары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турында</w:t>
      </w:r>
      <w:proofErr w:type="gramStart"/>
      <w:r>
        <w:rPr>
          <w:color w:val="000000"/>
          <w:sz w:val="28"/>
          <w:szCs w:val="28"/>
        </w:rPr>
        <w:t>»з</w:t>
      </w:r>
      <w:proofErr w:type="gramEnd"/>
      <w:r>
        <w:rPr>
          <w:color w:val="000000"/>
          <w:sz w:val="28"/>
          <w:szCs w:val="28"/>
        </w:rPr>
        <w:t>аконның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статьясы</w:t>
      </w:r>
      <w:proofErr w:type="spellEnd"/>
      <w:r>
        <w:rPr>
          <w:color w:val="000000"/>
          <w:sz w:val="28"/>
          <w:szCs w:val="28"/>
        </w:rPr>
        <w:t>).».</w:t>
      </w:r>
    </w:p>
    <w:p w:rsidR="005903B6" w:rsidRDefault="005903B6" w:rsidP="005903B6">
      <w:pPr>
        <w:rPr>
          <w:color w:val="000000"/>
          <w:sz w:val="28"/>
          <w:szCs w:val="28"/>
        </w:rPr>
      </w:pPr>
    </w:p>
    <w:p w:rsidR="005903B6" w:rsidRDefault="005903B6" w:rsidP="005903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Татар Шуганы </w:t>
      </w:r>
      <w:proofErr w:type="spellStart"/>
      <w:r>
        <w:rPr>
          <w:color w:val="000000"/>
          <w:sz w:val="28"/>
          <w:szCs w:val="28"/>
        </w:rPr>
        <w:t>авыл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җирлеге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мәгълүмат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стендларында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әлеге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Бәяләмәне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халыкка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игълан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ит</w:t>
      </w:r>
      <w:proofErr w:type="gramEnd"/>
      <w:r>
        <w:rPr>
          <w:color w:val="000000"/>
          <w:sz w:val="28"/>
          <w:szCs w:val="28"/>
        </w:rPr>
        <w:t>әргә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Азнакай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районының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әсми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сайтында</w:t>
      </w:r>
      <w:proofErr w:type="spellEnd"/>
      <w:r>
        <w:rPr>
          <w:color w:val="000000"/>
          <w:sz w:val="28"/>
          <w:szCs w:val="28"/>
        </w:rPr>
        <w:t xml:space="preserve"> интернет-телекоммуникация </w:t>
      </w:r>
      <w:proofErr w:type="spellStart"/>
      <w:r>
        <w:rPr>
          <w:color w:val="000000"/>
          <w:sz w:val="28"/>
          <w:szCs w:val="28"/>
        </w:rPr>
        <w:t>челтәрендә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түбәндәге</w:t>
      </w:r>
      <w:proofErr w:type="spellEnd"/>
      <w:r>
        <w:rPr>
          <w:color w:val="000000"/>
          <w:sz w:val="28"/>
          <w:szCs w:val="28"/>
        </w:rPr>
        <w:t xml:space="preserve"> адрес </w:t>
      </w:r>
      <w:proofErr w:type="spellStart"/>
      <w:r>
        <w:rPr>
          <w:color w:val="000000"/>
          <w:sz w:val="28"/>
          <w:szCs w:val="28"/>
        </w:rPr>
        <w:t>буенча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урнаштырырга</w:t>
      </w:r>
      <w:proofErr w:type="spellEnd"/>
      <w:r>
        <w:rPr>
          <w:color w:val="000000"/>
          <w:sz w:val="28"/>
          <w:szCs w:val="28"/>
        </w:rPr>
        <w:t>: http://aznakayevo.tatarstan.ru.</w:t>
      </w:r>
    </w:p>
    <w:p w:rsidR="005903B6" w:rsidRDefault="005903B6" w:rsidP="005903B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4.Ачык </w:t>
      </w:r>
      <w:proofErr w:type="spellStart"/>
      <w:r>
        <w:rPr>
          <w:color w:val="000000"/>
          <w:sz w:val="28"/>
          <w:szCs w:val="28"/>
        </w:rPr>
        <w:t>тыңлаулар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материаллары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беркетмә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бәяләмә</w:t>
      </w:r>
      <w:proofErr w:type="spellEnd"/>
      <w:r>
        <w:rPr>
          <w:color w:val="000000"/>
          <w:sz w:val="28"/>
          <w:szCs w:val="28"/>
        </w:rPr>
        <w:t xml:space="preserve">, проект, </w:t>
      </w:r>
      <w:proofErr w:type="spellStart"/>
      <w:r>
        <w:rPr>
          <w:color w:val="000000"/>
          <w:sz w:val="28"/>
          <w:szCs w:val="28"/>
        </w:rPr>
        <w:t>җирдән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файдалану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һәм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төзелеш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кагыйдәләренә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үзгәрешлә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кертү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турында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законнар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белән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билгеләнгән</w:t>
      </w:r>
      <w:proofErr w:type="spellEnd"/>
      <w:r>
        <w:rPr>
          <w:color w:val="000000"/>
          <w:sz w:val="28"/>
          <w:szCs w:val="28"/>
        </w:rPr>
        <w:t xml:space="preserve"> процедура </w:t>
      </w:r>
      <w:proofErr w:type="spellStart"/>
      <w:r>
        <w:rPr>
          <w:color w:val="000000"/>
          <w:sz w:val="28"/>
          <w:szCs w:val="28"/>
        </w:rPr>
        <w:t>нигезендә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тиешле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карар</w:t>
      </w:r>
      <w:proofErr w:type="spellEnd"/>
      <w:r>
        <w:rPr>
          <w:color w:val="000000"/>
          <w:sz w:val="28"/>
          <w:szCs w:val="28"/>
        </w:rPr>
        <w:t xml:space="preserve"> кабул </w:t>
      </w:r>
      <w:proofErr w:type="spellStart"/>
      <w:r>
        <w:rPr>
          <w:color w:val="000000"/>
          <w:sz w:val="28"/>
          <w:szCs w:val="28"/>
        </w:rPr>
        <w:t>итү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өчен</w:t>
      </w:r>
      <w:proofErr w:type="spellEnd"/>
      <w:r>
        <w:rPr>
          <w:color w:val="000000"/>
          <w:sz w:val="28"/>
          <w:szCs w:val="28"/>
        </w:rPr>
        <w:t xml:space="preserve">, Татар Шуганы </w:t>
      </w:r>
      <w:proofErr w:type="spellStart"/>
      <w:r>
        <w:rPr>
          <w:color w:val="000000"/>
          <w:sz w:val="28"/>
          <w:szCs w:val="28"/>
        </w:rPr>
        <w:t>авыл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җирлеге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Советына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җибәрергә</w:t>
      </w:r>
      <w:proofErr w:type="spellEnd"/>
      <w:r>
        <w:rPr>
          <w:color w:val="000000"/>
          <w:sz w:val="28"/>
          <w:szCs w:val="28"/>
        </w:rPr>
        <w:t>.</w:t>
      </w:r>
    </w:p>
    <w:p w:rsidR="005903B6" w:rsidRDefault="005903B6" w:rsidP="005903B6">
      <w:pPr>
        <w:pStyle w:val="a3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5903B6" w:rsidRDefault="005903B6" w:rsidP="005903B6">
      <w:pPr>
        <w:pStyle w:val="a3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Комиссия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Әгъзалары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М. Ш.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Хәертдинов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03B6" w:rsidRDefault="005903B6" w:rsidP="005903B6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Ә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әдишина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 Ш.</w:t>
      </w:r>
    </w:p>
    <w:p w:rsidR="00976EE0" w:rsidRDefault="00976EE0"/>
    <w:sectPr w:rsidR="00976EE0" w:rsidSect="005903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E0"/>
    <w:rsid w:val="005903B6"/>
    <w:rsid w:val="00976EE0"/>
    <w:rsid w:val="009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59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59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2022-06-16T07:25:00Z</dcterms:created>
  <dcterms:modified xsi:type="dcterms:W3CDTF">2022-06-16T07:26:00Z</dcterms:modified>
</cp:coreProperties>
</file>