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6C" w:rsidRDefault="00BE586C" w:rsidP="00BE586C">
      <w:pPr>
        <w:spacing w:before="75" w:after="75" w:line="300" w:lineRule="atLeast"/>
        <w:jc w:val="center"/>
        <w:rPr>
          <w:rFonts w:ascii="Arial" w:hAnsi="Arial" w:cs="Arial"/>
          <w:color w:val="333333"/>
          <w:sz w:val="42"/>
          <w:szCs w:val="42"/>
        </w:rPr>
      </w:pPr>
      <w:proofErr w:type="spellStart"/>
      <w:r>
        <w:rPr>
          <w:rFonts w:ascii="Arial" w:hAnsi="Arial" w:cs="Arial"/>
          <w:color w:val="333333"/>
          <w:sz w:val="42"/>
          <w:szCs w:val="42"/>
        </w:rPr>
        <w:t>Нәтиҗә</w:t>
      </w:r>
      <w:proofErr w:type="spellEnd"/>
    </w:p>
    <w:p w:rsidR="00BE586C" w:rsidRDefault="00BE586C" w:rsidP="00BE586C">
      <w:pPr>
        <w:spacing w:before="75" w:after="75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BE586C" w:rsidRDefault="00BE586C" w:rsidP="00BE586C">
      <w:pPr>
        <w:jc w:val="center"/>
        <w:rPr>
          <w:sz w:val="26"/>
          <w:szCs w:val="26"/>
        </w:rPr>
      </w:pPr>
      <w:r>
        <w:rPr>
          <w:rFonts w:ascii="Arial" w:hAnsi="Arial" w:cs="Arial"/>
          <w:color w:val="333333"/>
          <w:sz w:val="27"/>
          <w:szCs w:val="27"/>
        </w:rPr>
        <w:t xml:space="preserve">Татарстан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Республикасы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Азнакай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районы Татар Шуганы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авыл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җирлеге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бюджетының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2021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елгы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бюджет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үтәлеше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"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карар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проекты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гавами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тыңлаулар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бәялә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м</w:t>
      </w:r>
      <w:proofErr w:type="gramEnd"/>
      <w:r>
        <w:rPr>
          <w:rFonts w:ascii="Arial" w:hAnsi="Arial" w:cs="Arial"/>
          <w:color w:val="333333"/>
          <w:sz w:val="27"/>
          <w:szCs w:val="27"/>
        </w:rPr>
        <w:t>әсе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>"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59"/>
        <w:gridCol w:w="4359"/>
      </w:tblGrid>
      <w:tr w:rsidR="00BE586C" w:rsidRPr="00E715C2" w:rsidTr="00616302">
        <w:tc>
          <w:tcPr>
            <w:tcW w:w="4359" w:type="dxa"/>
            <w:hideMark/>
          </w:tcPr>
          <w:p w:rsidR="00BE586C" w:rsidRPr="00E715C2" w:rsidRDefault="00BE586C" w:rsidP="00616302">
            <w:pPr>
              <w:rPr>
                <w:sz w:val="28"/>
                <w:szCs w:val="28"/>
              </w:rPr>
            </w:pPr>
          </w:p>
          <w:p w:rsidR="00BE586C" w:rsidRPr="00E715C2" w:rsidRDefault="00BE586C" w:rsidP="00616302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</w:t>
            </w:r>
            <w:r w:rsidRPr="00E715C2">
              <w:rPr>
                <w:sz w:val="28"/>
                <w:szCs w:val="28"/>
              </w:rPr>
              <w:t xml:space="preserve"> </w:t>
            </w:r>
            <w:proofErr w:type="gramStart"/>
            <w:r w:rsidRPr="00E715C2">
              <w:rPr>
                <w:sz w:val="28"/>
                <w:szCs w:val="28"/>
              </w:rPr>
              <w:t>Шуган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E715C2">
              <w:rPr>
                <w:sz w:val="28"/>
                <w:szCs w:val="28"/>
              </w:rPr>
              <w:t xml:space="preserve"> </w:t>
            </w:r>
            <w:proofErr w:type="spellStart"/>
            <w:r w:rsidRPr="00E715C2">
              <w:rPr>
                <w:sz w:val="28"/>
                <w:szCs w:val="28"/>
              </w:rPr>
              <w:t>авылы</w:t>
            </w:r>
            <w:bookmarkStart w:id="0" w:name="_GoBack"/>
            <w:bookmarkEnd w:id="0"/>
            <w:proofErr w:type="spellEnd"/>
          </w:p>
        </w:tc>
        <w:tc>
          <w:tcPr>
            <w:tcW w:w="4359" w:type="dxa"/>
          </w:tcPr>
          <w:p w:rsidR="00BE586C" w:rsidRPr="00E715C2" w:rsidRDefault="00BE586C" w:rsidP="00616302">
            <w:pPr>
              <w:jc w:val="right"/>
              <w:rPr>
                <w:sz w:val="28"/>
                <w:szCs w:val="28"/>
              </w:rPr>
            </w:pPr>
          </w:p>
          <w:p w:rsidR="00BE586C" w:rsidRPr="00E715C2" w:rsidRDefault="00BE586C" w:rsidP="006163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«08 »  апрель  2022</w:t>
            </w:r>
            <w:r w:rsidRPr="00E715C2">
              <w:rPr>
                <w:sz w:val="28"/>
                <w:szCs w:val="28"/>
              </w:rPr>
              <w:t xml:space="preserve"> ел</w:t>
            </w:r>
          </w:p>
          <w:p w:rsidR="00BE586C" w:rsidRPr="00E715C2" w:rsidRDefault="00BE586C" w:rsidP="00616302">
            <w:pPr>
              <w:spacing w:after="200"/>
              <w:jc w:val="right"/>
              <w:rPr>
                <w:sz w:val="28"/>
                <w:szCs w:val="28"/>
              </w:rPr>
            </w:pPr>
          </w:p>
        </w:tc>
      </w:tr>
    </w:tbl>
    <w:p w:rsidR="00BE586C" w:rsidRDefault="00BE586C" w:rsidP="00BE586C">
      <w:pPr>
        <w:ind w:left="4395"/>
        <w:rPr>
          <w:sz w:val="26"/>
          <w:szCs w:val="26"/>
        </w:rPr>
      </w:pPr>
    </w:p>
    <w:p w:rsidR="00BE586C" w:rsidRDefault="00BE586C" w:rsidP="00BE586C">
      <w:pPr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  "2021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елда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Татарстан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Республикасы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Азнакай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районының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Татар Шуганы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авыл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җирлеге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бюджеты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үтәлеше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карар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проекты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нигезләмәләре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фикер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алышканнан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</w:rPr>
        <w:t>со</w:t>
      </w:r>
      <w:proofErr w:type="gramEnd"/>
      <w:r>
        <w:rPr>
          <w:rFonts w:ascii="Arial" w:hAnsi="Arial" w:cs="Arial"/>
          <w:color w:val="333333"/>
          <w:sz w:val="27"/>
          <w:szCs w:val="27"/>
        </w:rPr>
        <w:t>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тыңлауларда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катнашучылар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тәкъдим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ителгән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проектның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Россия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Федерациясе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Бюджет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кодексының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185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статьясы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Азнакай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районының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Татар Шуганы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авыл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җирлегенең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бюджет процессы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турындагы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Нигезләмәнең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23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статьясы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нигезендә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әзерләнүен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билгелә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үттеләр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</w:p>
    <w:p w:rsidR="00BE586C" w:rsidRDefault="00BE586C" w:rsidP="00BE586C">
      <w:pPr>
        <w:rPr>
          <w:sz w:val="26"/>
          <w:szCs w:val="26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</w:rPr>
        <w:t>Югарыда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бәян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ителгәннәрдән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чыгып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тыңлауларда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катнашучылар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" 2021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елда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Татарстан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Республикасы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Азнакай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районының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Татар Шуганы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авыл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җирлеге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бюджеты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үтәлеше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карар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проектын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хуплый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эшче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төркемгә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«2021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елда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Татарстан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Республикасы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Азнакай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районының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Татар Шуганы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авыл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җирлеге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бюджеты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үтәлеше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карар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проектын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әзерләү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проектны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Совет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утырышына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тәкъдим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итә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  <w:proofErr w:type="gramEnd"/>
    </w:p>
    <w:p w:rsidR="00BE586C" w:rsidRDefault="00BE586C" w:rsidP="00BE586C">
      <w:pPr>
        <w:ind w:left="4395"/>
        <w:rPr>
          <w:sz w:val="26"/>
          <w:szCs w:val="26"/>
        </w:rPr>
      </w:pPr>
    </w:p>
    <w:p w:rsidR="00BE586C" w:rsidRDefault="00BE586C" w:rsidP="00BE586C">
      <w:pPr>
        <w:ind w:left="4395"/>
        <w:rPr>
          <w:sz w:val="26"/>
          <w:szCs w:val="26"/>
        </w:rPr>
      </w:pPr>
    </w:p>
    <w:p w:rsidR="00BE586C" w:rsidRDefault="00BE586C" w:rsidP="00BE586C">
      <w:pPr>
        <w:ind w:left="4395"/>
        <w:rPr>
          <w:sz w:val="26"/>
          <w:szCs w:val="26"/>
        </w:rPr>
      </w:pPr>
    </w:p>
    <w:p w:rsidR="00BE586C" w:rsidRDefault="00BE586C" w:rsidP="00BE586C">
      <w:pPr>
        <w:ind w:left="4395" w:hanging="439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Секретариат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җ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ит</w:t>
      </w:r>
      <w:proofErr w:type="gramEnd"/>
      <w:r>
        <w:rPr>
          <w:rFonts w:ascii="Arial" w:hAnsi="Arial" w:cs="Arial"/>
          <w:color w:val="333333"/>
          <w:sz w:val="27"/>
          <w:szCs w:val="27"/>
        </w:rPr>
        <w:t>әкчесе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:                                     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М.Ш.Хаертдинов</w:t>
      </w:r>
      <w:proofErr w:type="spellEnd"/>
    </w:p>
    <w:p w:rsidR="00BE586C" w:rsidRDefault="00BE586C" w:rsidP="00BE586C">
      <w:pPr>
        <w:ind w:left="4395" w:hanging="4395"/>
        <w:rPr>
          <w:sz w:val="26"/>
          <w:szCs w:val="26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Секретариат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әгъзасы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                                          Г.Ш.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Эхмэдишина</w:t>
      </w:r>
      <w:proofErr w:type="spellEnd"/>
    </w:p>
    <w:p w:rsidR="00661D7E" w:rsidRDefault="00661D7E"/>
    <w:sectPr w:rsidR="0066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F7"/>
    <w:rsid w:val="00661D7E"/>
    <w:rsid w:val="00BE586C"/>
    <w:rsid w:val="00E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2022-04-11T05:45:00Z</dcterms:created>
  <dcterms:modified xsi:type="dcterms:W3CDTF">2022-04-11T05:46:00Z</dcterms:modified>
</cp:coreProperties>
</file>