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417"/>
        <w:gridCol w:w="4394"/>
      </w:tblGrid>
      <w:tr w:rsidR="00D37C10" w:rsidRPr="00F832FE" w:rsidTr="00276345">
        <w:trPr>
          <w:trHeight w:val="1969"/>
        </w:trPr>
        <w:tc>
          <w:tcPr>
            <w:tcW w:w="4395" w:type="dxa"/>
          </w:tcPr>
          <w:p w:rsidR="00D37C10" w:rsidRPr="0078081B" w:rsidRDefault="00D37C10" w:rsidP="002763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  <w:r w:rsidRPr="00F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37C10" w:rsidRDefault="00D37C10" w:rsidP="0027634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</w:t>
            </w:r>
            <w:r w:rsidRPr="00F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УРМАНАЕВСКОГО СЕЛЬСКОГО ПОСЕЛНИЯ АЗНАКАЕВСКОГО МУНИЦИПАЛЬНОГО РАЙОНА</w:t>
            </w:r>
          </w:p>
          <w:p w:rsidR="00D37C10" w:rsidRDefault="00D37C10" w:rsidP="002763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37C10" w:rsidRDefault="00D37C10" w:rsidP="002763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8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  Татарстан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</w:p>
          <w:p w:rsidR="00D37C10" w:rsidRPr="00F832FE" w:rsidRDefault="00D37C10" w:rsidP="002763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с.Урманаево, Азнакаевский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423311</w:t>
            </w:r>
          </w:p>
          <w:p w:rsidR="00D37C10" w:rsidRPr="00F832FE" w:rsidRDefault="00D37C10" w:rsidP="002763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37C10" w:rsidRPr="00F832FE" w:rsidRDefault="00D37C10" w:rsidP="002763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35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7FD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0E0CF0C0" wp14:editId="217C9BAA">
                  <wp:extent cx="771525" cy="9542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54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7C10" w:rsidRPr="00F832FE" w:rsidRDefault="00D37C10" w:rsidP="002763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6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D37C10" w:rsidRPr="00F832FE" w:rsidRDefault="00D37C10" w:rsidP="002763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F832F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ТАТАРСТАН РЕСПУБЛИКАСЫ</w:t>
            </w:r>
          </w:p>
          <w:p w:rsidR="00D37C10" w:rsidRDefault="00D37C10" w:rsidP="00276345">
            <w:pPr>
              <w:overflowPunct w:val="0"/>
              <w:autoSpaceDE w:val="0"/>
              <w:autoSpaceDN w:val="0"/>
              <w:adjustRightInd w:val="0"/>
              <w:spacing w:after="0"/>
              <w:ind w:left="-70" w:right="-70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val="tt-RU" w:eastAsia="ru-RU"/>
              </w:rPr>
            </w:pPr>
          </w:p>
          <w:p w:rsidR="00D37C10" w:rsidRDefault="00D37C10" w:rsidP="00276345">
            <w:pPr>
              <w:overflowPunct w:val="0"/>
              <w:autoSpaceDE w:val="0"/>
              <w:autoSpaceDN w:val="0"/>
              <w:adjustRightInd w:val="0"/>
              <w:spacing w:after="0"/>
              <w:ind w:left="-70" w:right="-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АЗНАКАЙ МУНИЦИПАЛЬ</w:t>
            </w:r>
          </w:p>
          <w:p w:rsidR="00D37C10" w:rsidRDefault="00D37C10" w:rsidP="00276345">
            <w:pPr>
              <w:overflowPunct w:val="0"/>
              <w:autoSpaceDE w:val="0"/>
              <w:autoSpaceDN w:val="0"/>
              <w:adjustRightInd w:val="0"/>
              <w:spacing w:after="0"/>
              <w:ind w:left="-70" w:right="-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РАЙОНЫ</w:t>
            </w:r>
          </w:p>
          <w:p w:rsidR="00D37C10" w:rsidRPr="00F832FE" w:rsidRDefault="00D37C10" w:rsidP="00276345">
            <w:pPr>
              <w:overflowPunct w:val="0"/>
              <w:autoSpaceDE w:val="0"/>
              <w:autoSpaceDN w:val="0"/>
              <w:adjustRightInd w:val="0"/>
              <w:spacing w:after="0"/>
              <w:ind w:left="-70" w:right="-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УРМАНАЙ АВЫЛ ҖИРЛЕГЕ</w:t>
            </w:r>
          </w:p>
          <w:p w:rsidR="00D37C10" w:rsidRPr="00F832FE" w:rsidRDefault="00D37C10" w:rsidP="00276345">
            <w:pPr>
              <w:overflowPunct w:val="0"/>
              <w:autoSpaceDE w:val="0"/>
              <w:autoSpaceDN w:val="0"/>
              <w:adjustRightInd w:val="0"/>
              <w:spacing w:after="0"/>
              <w:ind w:left="-70" w:right="-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БАШКАРМА КОМИТЕТЫ</w:t>
            </w:r>
          </w:p>
          <w:p w:rsidR="00D37C10" w:rsidRDefault="00D37C10" w:rsidP="002763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12" w:right="-70" w:firstLine="212"/>
              <w:jc w:val="center"/>
              <w:textAlignment w:val="baseline"/>
              <w:rPr>
                <w:rFonts w:ascii="Times New Roman" w:eastAsia="Times New Roman" w:hAnsi="Times New Roman" w:cs="Times New Roman"/>
                <w:sz w:val="10"/>
                <w:szCs w:val="10"/>
                <w:lang w:val="tt-RU" w:eastAsia="ru-RU"/>
              </w:rPr>
            </w:pPr>
          </w:p>
          <w:p w:rsidR="00D37C10" w:rsidRDefault="00D37C10" w:rsidP="002763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12" w:right="-70" w:firstLine="21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F832F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Татарстан урамы, йорт 15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А</w:t>
            </w:r>
            <w:r w:rsidRPr="00F832F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</w:p>
          <w:p w:rsidR="00D37C10" w:rsidRPr="00F832FE" w:rsidRDefault="00D37C10" w:rsidP="002763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12" w:right="-70" w:firstLine="21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F832F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Урманай авылы, Азнакай районы,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F832F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423311</w:t>
            </w:r>
          </w:p>
          <w:p w:rsidR="00D37C10" w:rsidRPr="00F832FE" w:rsidRDefault="00D37C10" w:rsidP="002763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</w:tr>
    </w:tbl>
    <w:p w:rsidR="00D37C10" w:rsidRDefault="00D37C10" w:rsidP="00D37C1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Тел./факс (885592) 4-30</w:t>
      </w:r>
      <w:r w:rsidRPr="00F832FE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-49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/</w:t>
      </w:r>
      <w:r w:rsidRPr="005D65A0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(885592) 4-30-49</w:t>
      </w:r>
      <w:r w:rsidRPr="00F832FE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;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</w:t>
      </w:r>
      <w:r w:rsidRPr="00F832FE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</w:t>
      </w:r>
      <w:r w:rsidRPr="00F832F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673AB3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F832F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673A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7" w:history="1">
        <w:r w:rsidRPr="001C647F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Azn</w:t>
        </w:r>
        <w:r w:rsidRPr="00673AB3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Pr="001C647F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Urman</w:t>
        </w:r>
        <w:r w:rsidRPr="00673AB3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r w:rsidRPr="001C647F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tatar</w:t>
        </w:r>
        <w:r w:rsidRPr="00673AB3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Pr="001C647F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Pr="00673A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hyperlink r:id="rId8" w:history="1">
        <w:r w:rsidRPr="00D95A5F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http</w:t>
        </w:r>
        <w:r w:rsidRPr="00D95A5F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://</w:t>
        </w:r>
        <w:r w:rsidRPr="00D95A5F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aznakayevo</w:t>
        </w:r>
        <w:r w:rsidRPr="00D95A5F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Pr="00D95A5F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tatarstan</w:t>
        </w:r>
        <w:r w:rsidRPr="00D95A5F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Pr="00D95A5F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</w:p>
    <w:p w:rsidR="00D37C10" w:rsidRPr="0078081B" w:rsidRDefault="00D37C10" w:rsidP="00D37C1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0"/>
          <w:szCs w:val="10"/>
          <w:u w:val="doub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u w:val="double"/>
          <w:lang w:eastAsia="ru-RU"/>
        </w:rPr>
        <w:t>___________________________________________________________________________________________________</w:t>
      </w:r>
    </w:p>
    <w:p w:rsidR="00D37C10" w:rsidRDefault="00D37C10" w:rsidP="00D37C1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9D10E4" w:rsidRPr="004617DB" w:rsidRDefault="009D10E4" w:rsidP="009D10E4">
      <w:pPr>
        <w:rPr>
          <w:rFonts w:ascii="Times New Roman" w:hAnsi="Times New Roman" w:cs="Times New Roman"/>
          <w:b/>
          <w:noProof/>
          <w:sz w:val="24"/>
          <w:szCs w:val="24"/>
          <w:lang w:val="tt-RU"/>
        </w:rPr>
      </w:pPr>
      <w:r w:rsidRPr="004617DB">
        <w:rPr>
          <w:rFonts w:ascii="Times New Roman" w:hAnsi="Times New Roman" w:cs="Times New Roman"/>
          <w:b/>
          <w:noProof/>
          <w:sz w:val="24"/>
          <w:szCs w:val="24"/>
          <w:lang w:val="tt-RU"/>
        </w:rPr>
        <w:t>ПОСТАНОВЛЕНИЕ</w:t>
      </w:r>
      <w:r w:rsidRPr="004617DB">
        <w:rPr>
          <w:rFonts w:ascii="Times New Roman" w:hAnsi="Times New Roman" w:cs="Times New Roman"/>
          <w:b/>
          <w:noProof/>
          <w:sz w:val="24"/>
          <w:szCs w:val="24"/>
          <w:lang w:val="tt-RU"/>
        </w:rPr>
        <w:tab/>
      </w:r>
      <w:r w:rsidRPr="004617DB">
        <w:rPr>
          <w:rFonts w:ascii="Times New Roman" w:hAnsi="Times New Roman" w:cs="Times New Roman"/>
          <w:b/>
          <w:noProof/>
          <w:sz w:val="24"/>
          <w:szCs w:val="24"/>
          <w:lang w:val="tt-RU"/>
        </w:rPr>
        <w:tab/>
      </w:r>
      <w:r w:rsidRPr="004617DB">
        <w:rPr>
          <w:rFonts w:ascii="Times New Roman" w:hAnsi="Times New Roman" w:cs="Times New Roman"/>
          <w:b/>
          <w:noProof/>
          <w:sz w:val="24"/>
          <w:szCs w:val="24"/>
          <w:lang w:val="tt-RU"/>
        </w:rPr>
        <w:tab/>
      </w:r>
      <w:r w:rsidRPr="004617DB">
        <w:rPr>
          <w:rFonts w:ascii="Times New Roman" w:hAnsi="Times New Roman" w:cs="Times New Roman"/>
          <w:b/>
          <w:noProof/>
          <w:sz w:val="24"/>
          <w:szCs w:val="24"/>
          <w:lang w:val="tt-RU"/>
        </w:rPr>
        <w:tab/>
      </w:r>
      <w:r w:rsidRPr="004617DB">
        <w:rPr>
          <w:rFonts w:ascii="Times New Roman" w:hAnsi="Times New Roman" w:cs="Times New Roman"/>
          <w:b/>
          <w:noProof/>
          <w:sz w:val="24"/>
          <w:szCs w:val="24"/>
          <w:lang w:val="tt-RU"/>
        </w:rPr>
        <w:tab/>
        <w:t xml:space="preserve">                  </w:t>
      </w:r>
      <w:r w:rsidR="00D37C10">
        <w:rPr>
          <w:rFonts w:ascii="Times New Roman" w:hAnsi="Times New Roman" w:cs="Times New Roman"/>
          <w:b/>
          <w:noProof/>
          <w:sz w:val="24"/>
          <w:szCs w:val="24"/>
          <w:lang w:val="tt-RU"/>
        </w:rPr>
        <w:t xml:space="preserve">     </w:t>
      </w:r>
      <w:r w:rsidRPr="004617DB">
        <w:rPr>
          <w:rFonts w:ascii="Times New Roman" w:hAnsi="Times New Roman" w:cs="Times New Roman"/>
          <w:b/>
          <w:noProof/>
          <w:sz w:val="24"/>
          <w:szCs w:val="24"/>
          <w:lang w:val="tt-RU"/>
        </w:rPr>
        <w:t xml:space="preserve">   </w:t>
      </w:r>
      <w:r w:rsidR="00D37C10">
        <w:rPr>
          <w:rFonts w:ascii="Times New Roman" w:hAnsi="Times New Roman" w:cs="Times New Roman"/>
          <w:b/>
          <w:noProof/>
          <w:sz w:val="24"/>
          <w:szCs w:val="24"/>
          <w:lang w:val="tt-RU"/>
        </w:rPr>
        <w:t xml:space="preserve">   </w:t>
      </w:r>
      <w:r w:rsidRPr="004617DB">
        <w:rPr>
          <w:rFonts w:ascii="Times New Roman" w:hAnsi="Times New Roman" w:cs="Times New Roman"/>
          <w:b/>
          <w:noProof/>
          <w:sz w:val="24"/>
          <w:szCs w:val="24"/>
          <w:lang w:val="tt-RU"/>
        </w:rPr>
        <w:t xml:space="preserve">  </w:t>
      </w:r>
      <w:r w:rsidRPr="004617DB">
        <w:rPr>
          <w:rFonts w:ascii="Times New Roman" w:hAnsi="Times New Roman" w:cs="Times New Roman"/>
          <w:b/>
          <w:noProof/>
          <w:sz w:val="24"/>
          <w:szCs w:val="24"/>
          <w:lang w:val="tt-RU"/>
        </w:rPr>
        <w:tab/>
      </w:r>
      <w:r w:rsidR="00D37C10">
        <w:rPr>
          <w:rFonts w:ascii="Times New Roman" w:hAnsi="Times New Roman" w:cs="Times New Roman"/>
          <w:b/>
          <w:noProof/>
          <w:sz w:val="24"/>
          <w:szCs w:val="24"/>
          <w:lang w:val="tt-RU"/>
        </w:rPr>
        <w:t xml:space="preserve">             </w:t>
      </w:r>
      <w:bookmarkStart w:id="0" w:name="_GoBack"/>
      <w:bookmarkEnd w:id="0"/>
      <w:r w:rsidRPr="004617DB">
        <w:rPr>
          <w:rFonts w:ascii="Times New Roman" w:hAnsi="Times New Roman" w:cs="Times New Roman"/>
          <w:b/>
          <w:noProof/>
          <w:sz w:val="24"/>
          <w:szCs w:val="24"/>
          <w:lang w:val="tt-RU"/>
        </w:rPr>
        <w:t xml:space="preserve">КАРАР   </w:t>
      </w:r>
    </w:p>
    <w:p w:rsidR="009D10E4" w:rsidRPr="00D37C10" w:rsidRDefault="009D10E4" w:rsidP="009D10E4">
      <w:pPr>
        <w:pStyle w:val="msonospacing0"/>
        <w:jc w:val="both"/>
        <w:rPr>
          <w:rFonts w:ascii="Arial" w:hAnsi="Arial" w:cs="Arial"/>
          <w:sz w:val="24"/>
          <w:szCs w:val="24"/>
          <w:lang w:val="tt-RU"/>
        </w:rPr>
      </w:pPr>
      <w:r w:rsidRPr="00D37C10">
        <w:rPr>
          <w:rFonts w:ascii="Arial" w:hAnsi="Arial" w:cs="Arial"/>
          <w:sz w:val="24"/>
          <w:szCs w:val="24"/>
          <w:lang w:val="tt-RU"/>
        </w:rPr>
        <w:t>«</w:t>
      </w:r>
      <w:r w:rsidR="00D37C10" w:rsidRPr="00D37C10">
        <w:rPr>
          <w:rFonts w:ascii="Arial" w:hAnsi="Arial" w:cs="Arial"/>
          <w:sz w:val="24"/>
          <w:szCs w:val="24"/>
          <w:lang w:val="tt-RU"/>
        </w:rPr>
        <w:t xml:space="preserve"> 18 </w:t>
      </w:r>
      <w:r w:rsidRPr="00D37C10">
        <w:rPr>
          <w:rFonts w:ascii="Arial" w:hAnsi="Arial" w:cs="Arial"/>
          <w:sz w:val="24"/>
          <w:szCs w:val="24"/>
          <w:lang w:val="tt-RU"/>
        </w:rPr>
        <w:t xml:space="preserve">» </w:t>
      </w:r>
      <w:r w:rsidR="00D37C10" w:rsidRPr="00D37C10">
        <w:rPr>
          <w:rFonts w:ascii="Arial" w:hAnsi="Arial" w:cs="Arial"/>
          <w:sz w:val="24"/>
          <w:szCs w:val="24"/>
          <w:lang w:val="tt-RU"/>
        </w:rPr>
        <w:t xml:space="preserve"> сентября </w:t>
      </w:r>
      <w:r w:rsidRPr="00D37C10">
        <w:rPr>
          <w:rFonts w:ascii="Arial" w:hAnsi="Arial" w:cs="Arial"/>
          <w:sz w:val="24"/>
          <w:szCs w:val="24"/>
          <w:lang w:val="tt-RU"/>
        </w:rPr>
        <w:t xml:space="preserve">   2020 года                                                                        </w:t>
      </w:r>
      <w:r w:rsidR="00D37C10" w:rsidRPr="00D37C10">
        <w:rPr>
          <w:rFonts w:ascii="Arial" w:hAnsi="Arial" w:cs="Arial"/>
          <w:sz w:val="24"/>
          <w:szCs w:val="24"/>
          <w:lang w:val="tt-RU"/>
        </w:rPr>
        <w:t xml:space="preserve">         </w:t>
      </w:r>
      <w:r w:rsidRPr="00D37C10">
        <w:rPr>
          <w:rFonts w:ascii="Arial" w:hAnsi="Arial" w:cs="Arial"/>
          <w:sz w:val="24"/>
          <w:szCs w:val="24"/>
          <w:lang w:val="tt-RU"/>
        </w:rPr>
        <w:t xml:space="preserve"> №</w:t>
      </w:r>
      <w:r w:rsidR="00D37C10" w:rsidRPr="00D37C10">
        <w:rPr>
          <w:rFonts w:ascii="Arial" w:hAnsi="Arial" w:cs="Arial"/>
          <w:sz w:val="24"/>
          <w:szCs w:val="24"/>
          <w:lang w:val="tt-RU"/>
        </w:rPr>
        <w:t xml:space="preserve"> 02</w:t>
      </w:r>
    </w:p>
    <w:p w:rsidR="009D10E4" w:rsidRPr="00D37C10" w:rsidRDefault="009D10E4" w:rsidP="009D10E4">
      <w:pPr>
        <w:pStyle w:val="ConsPlusTitle"/>
        <w:widowControl/>
        <w:tabs>
          <w:tab w:val="left" w:pos="6980"/>
        </w:tabs>
        <w:rPr>
          <w:b w:val="0"/>
          <w:sz w:val="24"/>
          <w:szCs w:val="24"/>
          <w:lang w:eastAsia="en-US"/>
        </w:rPr>
      </w:pPr>
    </w:p>
    <w:p w:rsidR="009D10E4" w:rsidRPr="00D37C10" w:rsidRDefault="009D10E4" w:rsidP="009D10E4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О назначении контрактного</w:t>
      </w:r>
      <w:r w:rsidR="00D37C10" w:rsidRPr="00D37C10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</w:t>
      </w:r>
      <w:r w:rsidRPr="00D37C10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управляющего</w:t>
      </w:r>
    </w:p>
    <w:p w:rsidR="009D10E4" w:rsidRPr="00D37C10" w:rsidRDefault="009D10E4" w:rsidP="009D10E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D10E4" w:rsidRPr="00D37C10" w:rsidRDefault="009D10E4" w:rsidP="009D10E4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реализации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</w:t>
      </w:r>
      <w:r w:rsidRPr="00D37C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Положением об Исполнительном комитете </w:t>
      </w:r>
      <w:r w:rsidR="00D37C10" w:rsidRPr="00D37C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Урманаевского</w:t>
      </w:r>
      <w:r w:rsidRPr="00D37C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Азнакаевского муниципального</w:t>
      </w:r>
      <w:r w:rsidRPr="00D37C10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Республики Татарстан.</w:t>
      </w:r>
    </w:p>
    <w:p w:rsidR="009D10E4" w:rsidRPr="00D37C10" w:rsidRDefault="009D10E4" w:rsidP="009D10E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 xml:space="preserve">1.Назначить  контрактным  управляющим </w:t>
      </w:r>
      <w:r w:rsidRPr="00D37C10">
        <w:rPr>
          <w:rFonts w:ascii="Arial" w:hAnsi="Arial" w:cs="Arial"/>
          <w:sz w:val="24"/>
          <w:szCs w:val="24"/>
        </w:rPr>
        <w:t xml:space="preserve">главу </w:t>
      </w:r>
      <w:r w:rsidR="00D37C10" w:rsidRPr="00D37C10">
        <w:rPr>
          <w:rFonts w:ascii="Arial" w:hAnsi="Arial" w:cs="Arial"/>
          <w:sz w:val="24"/>
          <w:szCs w:val="24"/>
        </w:rPr>
        <w:t>Урманаевского</w:t>
      </w:r>
      <w:r w:rsidRPr="00D37C10">
        <w:rPr>
          <w:rFonts w:ascii="Arial" w:hAnsi="Arial" w:cs="Arial"/>
          <w:sz w:val="24"/>
          <w:szCs w:val="24"/>
        </w:rPr>
        <w:t xml:space="preserve"> сельского поселения Азнакаевского муниципального района Республики Татарстан</w:t>
      </w:r>
      <w:r w:rsidRPr="00D37C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37C10" w:rsidRPr="00D37C10">
        <w:rPr>
          <w:rFonts w:ascii="Arial" w:eastAsia="Times New Roman" w:hAnsi="Arial" w:cs="Arial"/>
          <w:sz w:val="24"/>
          <w:szCs w:val="24"/>
          <w:lang w:eastAsia="ru-RU"/>
        </w:rPr>
        <w:t xml:space="preserve">Закирова Айдара Ильдаровича </w:t>
      </w:r>
      <w:r w:rsidRPr="00D37C10">
        <w:rPr>
          <w:rFonts w:ascii="Arial" w:hAnsi="Arial" w:cs="Arial"/>
          <w:sz w:val="24"/>
          <w:szCs w:val="24"/>
        </w:rPr>
        <w:t xml:space="preserve"> (удостоверение о повышении квалификации № 16 0250</w:t>
      </w:r>
      <w:r w:rsidR="00D37C10" w:rsidRPr="00D37C10">
        <w:rPr>
          <w:rFonts w:ascii="Arial" w:hAnsi="Arial" w:cs="Arial"/>
          <w:sz w:val="24"/>
          <w:szCs w:val="24"/>
        </w:rPr>
        <w:t>6</w:t>
      </w:r>
      <w:r w:rsidRPr="00D37C10">
        <w:rPr>
          <w:rFonts w:ascii="Arial" w:hAnsi="Arial" w:cs="Arial"/>
          <w:sz w:val="24"/>
          <w:szCs w:val="24"/>
        </w:rPr>
        <w:t>0 Регистрационный номер 13</w:t>
      </w:r>
      <w:r w:rsidR="00D37C10" w:rsidRPr="00D37C10">
        <w:rPr>
          <w:rFonts w:ascii="Arial" w:hAnsi="Arial" w:cs="Arial"/>
          <w:sz w:val="24"/>
          <w:szCs w:val="24"/>
        </w:rPr>
        <w:t>2</w:t>
      </w:r>
      <w:r w:rsidRPr="00D37C10">
        <w:rPr>
          <w:rFonts w:ascii="Arial" w:hAnsi="Arial" w:cs="Arial"/>
          <w:sz w:val="24"/>
          <w:szCs w:val="24"/>
        </w:rPr>
        <w:t>4 от 2014 года, сертификат участника семинара «Изменения в Федеральном законе №44-ФЗ»</w:t>
      </w:r>
      <w:r w:rsidRPr="00D37C10">
        <w:rPr>
          <w:rFonts w:ascii="Arial" w:eastAsia="Times New Roman" w:hAnsi="Arial" w:cs="Arial"/>
          <w:color w:val="F79646" w:themeColor="accent6"/>
          <w:sz w:val="24"/>
          <w:szCs w:val="24"/>
          <w:lang w:eastAsia="ru-RU"/>
        </w:rPr>
        <w:t xml:space="preserve"> </w:t>
      </w:r>
      <w:r w:rsidRPr="00D37C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 11.03.2020г  </w:t>
      </w:r>
      <w:r w:rsidRPr="00D37C10">
        <w:rPr>
          <w:rFonts w:ascii="Arial" w:eastAsia="Times New Roman" w:hAnsi="Arial" w:cs="Arial"/>
          <w:sz w:val="24"/>
          <w:szCs w:val="24"/>
          <w:lang w:eastAsia="ru-RU"/>
        </w:rPr>
        <w:t>Учреждение высшего образования «Университет управления «ТИСБИ»).</w:t>
      </w:r>
    </w:p>
    <w:p w:rsidR="009D10E4" w:rsidRPr="00D37C10" w:rsidRDefault="009D10E4" w:rsidP="009D10E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>2.На время отсутствия контрактного управляющего (командировка, отпуск, временная нетрудоспособность и т.д.) его функции и полномочия выполняет иной контрактный управляющий, определенный работодателем.</w:t>
      </w:r>
    </w:p>
    <w:p w:rsidR="009D10E4" w:rsidRPr="00D37C10" w:rsidRDefault="009D10E4" w:rsidP="009D10E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>3. Утвердить регламент контрактного управляющего (Приложение №1)</w:t>
      </w:r>
    </w:p>
    <w:p w:rsidR="009D10E4" w:rsidRPr="00D37C10" w:rsidRDefault="009D10E4" w:rsidP="009D10E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>4. Исполнение обязанностей и ответственность контрактного управляющего устанавливается   в соответствии с функциональными обязанностями контрактного управляющего (Приложение №2).</w:t>
      </w:r>
    </w:p>
    <w:p w:rsidR="009D10E4" w:rsidRPr="00D37C10" w:rsidRDefault="009D10E4" w:rsidP="009D10E4">
      <w:pPr>
        <w:widowControl w:val="0"/>
        <w:tabs>
          <w:tab w:val="left" w:pos="993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37C10">
        <w:rPr>
          <w:rFonts w:ascii="Arial" w:hAnsi="Arial" w:cs="Arial"/>
          <w:sz w:val="24"/>
          <w:szCs w:val="24"/>
        </w:rPr>
        <w:t xml:space="preserve">5.Признать утратившими силу постановление главы Исполнительного комитета </w:t>
      </w:r>
      <w:r w:rsidR="00D37C10" w:rsidRPr="00D37C10">
        <w:rPr>
          <w:rFonts w:ascii="Arial" w:hAnsi="Arial" w:cs="Arial"/>
          <w:sz w:val="24"/>
          <w:szCs w:val="24"/>
        </w:rPr>
        <w:t>Урманаевского</w:t>
      </w:r>
      <w:r w:rsidRPr="00D37C10">
        <w:rPr>
          <w:rFonts w:ascii="Arial" w:hAnsi="Arial" w:cs="Arial"/>
          <w:sz w:val="24"/>
          <w:szCs w:val="24"/>
        </w:rPr>
        <w:t xml:space="preserve"> сельского поселения  Азнакаевского муниципального района Республики Татарстан от </w:t>
      </w:r>
      <w:r w:rsidRPr="00D37C10">
        <w:rPr>
          <w:rFonts w:ascii="Arial" w:hAnsi="Arial" w:cs="Arial"/>
          <w:sz w:val="24"/>
          <w:szCs w:val="24"/>
          <w:lang w:val="tt-RU"/>
        </w:rPr>
        <w:t>19.04</w:t>
      </w:r>
      <w:r w:rsidRPr="00D37C10">
        <w:rPr>
          <w:rFonts w:ascii="Arial" w:hAnsi="Arial" w:cs="Arial"/>
          <w:sz w:val="24"/>
          <w:szCs w:val="24"/>
        </w:rPr>
        <w:t>.201</w:t>
      </w:r>
      <w:r w:rsidRPr="00D37C10">
        <w:rPr>
          <w:rFonts w:ascii="Arial" w:hAnsi="Arial" w:cs="Arial"/>
          <w:sz w:val="24"/>
          <w:szCs w:val="24"/>
          <w:lang w:val="tt-RU"/>
        </w:rPr>
        <w:t xml:space="preserve">7  </w:t>
      </w:r>
      <w:r w:rsidRPr="00D37C10">
        <w:rPr>
          <w:rFonts w:ascii="Arial" w:hAnsi="Arial" w:cs="Arial"/>
          <w:sz w:val="24"/>
          <w:szCs w:val="24"/>
        </w:rPr>
        <w:t>№</w:t>
      </w:r>
      <w:r w:rsidR="00D37C10" w:rsidRPr="00D37C10">
        <w:rPr>
          <w:rFonts w:ascii="Arial" w:hAnsi="Arial" w:cs="Arial"/>
          <w:sz w:val="24"/>
          <w:szCs w:val="24"/>
        </w:rPr>
        <w:t xml:space="preserve"> 05</w:t>
      </w:r>
      <w:r w:rsidRPr="00D37C10">
        <w:rPr>
          <w:rFonts w:ascii="Arial" w:hAnsi="Arial" w:cs="Arial"/>
          <w:sz w:val="24"/>
          <w:szCs w:val="24"/>
        </w:rPr>
        <w:t xml:space="preserve">  «О назначении контрактного управляющего»;  </w:t>
      </w:r>
    </w:p>
    <w:p w:rsidR="009D10E4" w:rsidRPr="00D37C10" w:rsidRDefault="009D10E4" w:rsidP="009D10E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Pr="00D37C10">
        <w:rPr>
          <w:rFonts w:ascii="Arial" w:hAnsi="Arial" w:cs="Arial"/>
          <w:color w:val="000000"/>
          <w:sz w:val="24"/>
          <w:szCs w:val="24"/>
        </w:rPr>
        <w:t xml:space="preserve">Установить, что настоящее постановление  распространяется на правоотношения, </w:t>
      </w:r>
      <w:r w:rsidRPr="00D37C10">
        <w:rPr>
          <w:rFonts w:ascii="Arial" w:hAnsi="Arial" w:cs="Arial"/>
          <w:color w:val="000000" w:themeColor="text1"/>
          <w:sz w:val="24"/>
          <w:szCs w:val="24"/>
        </w:rPr>
        <w:t>возникшие</w:t>
      </w:r>
      <w:r w:rsidRPr="00D37C10">
        <w:rPr>
          <w:rFonts w:ascii="Arial" w:hAnsi="Arial" w:cs="Arial"/>
          <w:color w:val="000000"/>
          <w:sz w:val="24"/>
          <w:szCs w:val="24"/>
        </w:rPr>
        <w:t xml:space="preserve"> с 1 января 2020 года.</w:t>
      </w:r>
    </w:p>
    <w:p w:rsidR="009D10E4" w:rsidRPr="00D37C10" w:rsidRDefault="009D10E4" w:rsidP="009D10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hAnsi="Arial" w:cs="Arial"/>
          <w:sz w:val="24"/>
          <w:szCs w:val="24"/>
          <w:lang w:eastAsia="ru-RU"/>
        </w:rPr>
        <w:t xml:space="preserve">7.Обнародовать настоящее постановление путем размещения на официальном сайте Азнакаевского муниципального района в информационно-телекоммуникационной сети Интернет по веб-адресу: </w:t>
      </w:r>
      <w:hyperlink r:id="rId9" w:history="1">
        <w:r w:rsidRPr="00D37C10">
          <w:rPr>
            <w:rStyle w:val="a3"/>
            <w:rFonts w:ascii="Arial" w:hAnsi="Arial" w:cs="Arial"/>
            <w:sz w:val="24"/>
            <w:szCs w:val="24"/>
            <w:lang w:eastAsia="ru-RU"/>
          </w:rPr>
          <w:t>http://aznakayevo.tatarstan.ru</w:t>
        </w:r>
      </w:hyperlink>
      <w:r w:rsidRPr="00D37C10">
        <w:rPr>
          <w:rFonts w:ascii="Arial" w:hAnsi="Arial" w:cs="Arial"/>
          <w:sz w:val="24"/>
          <w:szCs w:val="24"/>
          <w:lang w:eastAsia="ru-RU"/>
        </w:rPr>
        <w:t>.</w:t>
      </w:r>
    </w:p>
    <w:p w:rsidR="009D10E4" w:rsidRDefault="009D10E4" w:rsidP="009D10E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 xml:space="preserve">8. </w:t>
      </w:r>
      <w:proofErr w:type="gramStart"/>
      <w:r w:rsidRPr="00D37C1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37C1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</w:t>
      </w:r>
      <w:r w:rsidRPr="00D37C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настоящего постановления </w:t>
      </w:r>
      <w:r w:rsidRPr="00D37C10"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:rsidR="00D37C10" w:rsidRDefault="00D37C10" w:rsidP="009D10E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7C10" w:rsidRPr="00D37C10" w:rsidRDefault="00D37C10" w:rsidP="009D10E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10E4" w:rsidRPr="00D37C10" w:rsidRDefault="009D10E4" w:rsidP="00D37C10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 xml:space="preserve">Глава                                                                      </w:t>
      </w:r>
      <w:r w:rsidR="00D37C1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proofErr w:type="spellStart"/>
      <w:r w:rsidR="00D37C10">
        <w:rPr>
          <w:rFonts w:ascii="Arial" w:eastAsia="Times New Roman" w:hAnsi="Arial" w:cs="Arial"/>
          <w:sz w:val="24"/>
          <w:szCs w:val="24"/>
          <w:lang w:eastAsia="ru-RU"/>
        </w:rPr>
        <w:t>А.И.Закиров</w:t>
      </w:r>
      <w:proofErr w:type="spellEnd"/>
    </w:p>
    <w:p w:rsidR="009D10E4" w:rsidRPr="00D37C10" w:rsidRDefault="009D10E4" w:rsidP="009D10E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37C10" w:rsidRDefault="00D37C10" w:rsidP="009D10E4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left="4956" w:right="-1"/>
        <w:rPr>
          <w:rFonts w:ascii="Times New Roman" w:eastAsia="Times New Roman" w:hAnsi="Times New Roman" w:cs="Times New Roman"/>
          <w:lang w:eastAsia="ru-RU"/>
        </w:rPr>
      </w:pPr>
    </w:p>
    <w:p w:rsidR="00D37C10" w:rsidRDefault="00D37C10" w:rsidP="009D10E4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left="4956" w:right="-1"/>
        <w:rPr>
          <w:rFonts w:ascii="Times New Roman" w:eastAsia="Times New Roman" w:hAnsi="Times New Roman" w:cs="Times New Roman"/>
          <w:lang w:eastAsia="ru-RU"/>
        </w:rPr>
      </w:pPr>
    </w:p>
    <w:p w:rsidR="00D37C10" w:rsidRDefault="00D37C10" w:rsidP="009D10E4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left="4956" w:right="-1"/>
        <w:rPr>
          <w:rFonts w:ascii="Times New Roman" w:eastAsia="Times New Roman" w:hAnsi="Times New Roman" w:cs="Times New Roman"/>
          <w:lang w:eastAsia="ru-RU"/>
        </w:rPr>
      </w:pPr>
    </w:p>
    <w:p w:rsidR="00D37C10" w:rsidRDefault="00D37C10" w:rsidP="009D10E4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left="4956" w:right="-1"/>
        <w:rPr>
          <w:rFonts w:ascii="Times New Roman" w:eastAsia="Times New Roman" w:hAnsi="Times New Roman" w:cs="Times New Roman"/>
          <w:lang w:eastAsia="ru-RU"/>
        </w:rPr>
      </w:pPr>
    </w:p>
    <w:p w:rsidR="00D37C10" w:rsidRDefault="00D37C10" w:rsidP="009D10E4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left="4956" w:right="-1"/>
        <w:rPr>
          <w:rFonts w:ascii="Times New Roman" w:eastAsia="Times New Roman" w:hAnsi="Times New Roman" w:cs="Times New Roman"/>
          <w:lang w:eastAsia="ru-RU"/>
        </w:rPr>
      </w:pPr>
    </w:p>
    <w:p w:rsidR="00D37C10" w:rsidRDefault="00D37C10" w:rsidP="009D10E4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left="4956" w:right="-1"/>
        <w:rPr>
          <w:rFonts w:ascii="Times New Roman" w:eastAsia="Times New Roman" w:hAnsi="Times New Roman" w:cs="Times New Roman"/>
          <w:lang w:eastAsia="ru-RU"/>
        </w:rPr>
      </w:pPr>
    </w:p>
    <w:p w:rsidR="00D37C10" w:rsidRDefault="00D37C10" w:rsidP="009D10E4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left="4956" w:right="-1"/>
        <w:rPr>
          <w:rFonts w:ascii="Times New Roman" w:eastAsia="Times New Roman" w:hAnsi="Times New Roman" w:cs="Times New Roman"/>
          <w:lang w:eastAsia="ru-RU"/>
        </w:rPr>
      </w:pPr>
    </w:p>
    <w:p w:rsidR="009D10E4" w:rsidRPr="00A625BA" w:rsidRDefault="009D10E4" w:rsidP="009D10E4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left="4956" w:right="-1"/>
        <w:rPr>
          <w:rFonts w:ascii="Times New Roman" w:eastAsia="Times New Roman" w:hAnsi="Times New Roman" w:cs="Times New Roman"/>
          <w:lang w:eastAsia="ru-RU"/>
        </w:rPr>
      </w:pPr>
      <w:r w:rsidRPr="00A625BA">
        <w:rPr>
          <w:rFonts w:ascii="Times New Roman" w:eastAsia="Times New Roman" w:hAnsi="Times New Roman" w:cs="Times New Roman"/>
          <w:lang w:eastAsia="ru-RU"/>
        </w:rPr>
        <w:t xml:space="preserve">Приложение №1 </w:t>
      </w:r>
    </w:p>
    <w:p w:rsidR="009D10E4" w:rsidRDefault="009D10E4" w:rsidP="009D10E4">
      <w:pPr>
        <w:shd w:val="clear" w:color="auto" w:fill="FFFFFF"/>
        <w:spacing w:after="0"/>
        <w:ind w:left="4962"/>
        <w:jc w:val="both"/>
        <w:rPr>
          <w:rFonts w:ascii="Times New Roman" w:hAnsi="Times New Roman" w:cs="Times New Roman"/>
        </w:rPr>
      </w:pPr>
      <w:r w:rsidRPr="00A625BA">
        <w:rPr>
          <w:rFonts w:ascii="Times New Roman" w:hAnsi="Times New Roman" w:cs="Times New Roman"/>
        </w:rPr>
        <w:t>к постановлению Испол</w:t>
      </w:r>
      <w:r>
        <w:rPr>
          <w:rFonts w:ascii="Times New Roman" w:hAnsi="Times New Roman" w:cs="Times New Roman"/>
        </w:rPr>
        <w:t xml:space="preserve">нительного комитета </w:t>
      </w:r>
      <w:r w:rsidR="00D37C10">
        <w:rPr>
          <w:rFonts w:ascii="Times New Roman" w:hAnsi="Times New Roman" w:cs="Times New Roman"/>
        </w:rPr>
        <w:t>Урманаевского</w:t>
      </w:r>
      <w:r w:rsidRPr="00A625BA">
        <w:rPr>
          <w:rFonts w:ascii="Times New Roman" w:hAnsi="Times New Roman" w:cs="Times New Roman"/>
        </w:rPr>
        <w:t xml:space="preserve"> сельского поселения Азнакаевского муниципального района Республики Татарстан </w:t>
      </w:r>
    </w:p>
    <w:p w:rsidR="009D10E4" w:rsidRPr="00A625BA" w:rsidRDefault="009D10E4" w:rsidP="009D10E4">
      <w:pPr>
        <w:shd w:val="clear" w:color="auto" w:fill="FFFFFF"/>
        <w:spacing w:after="0"/>
        <w:ind w:left="4962"/>
        <w:jc w:val="both"/>
        <w:rPr>
          <w:rFonts w:ascii="Times New Roman" w:hAnsi="Times New Roman" w:cs="Times New Roman"/>
        </w:rPr>
      </w:pPr>
      <w:r w:rsidRPr="00A625BA">
        <w:rPr>
          <w:rFonts w:ascii="Times New Roman" w:eastAsia="Times New Roman" w:hAnsi="Times New Roman" w:cs="Times New Roman"/>
          <w:lang w:eastAsia="ru-RU"/>
        </w:rPr>
        <w:t>от «2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A625BA">
        <w:rPr>
          <w:rFonts w:ascii="Times New Roman" w:eastAsia="Times New Roman" w:hAnsi="Times New Roman" w:cs="Times New Roman"/>
          <w:lang w:eastAsia="ru-RU"/>
        </w:rPr>
        <w:t>» августа</w:t>
      </w:r>
      <w:r>
        <w:rPr>
          <w:rFonts w:ascii="Times New Roman" w:eastAsia="Times New Roman" w:hAnsi="Times New Roman" w:cs="Times New Roman"/>
          <w:lang w:eastAsia="ru-RU"/>
        </w:rPr>
        <w:t xml:space="preserve"> 2020 г</w:t>
      </w:r>
      <w:r w:rsidRPr="00A625BA">
        <w:rPr>
          <w:rFonts w:ascii="Times New Roman" w:eastAsia="Times New Roman" w:hAnsi="Times New Roman" w:cs="Times New Roman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lang w:eastAsia="ru-RU"/>
        </w:rPr>
        <w:t>14</w:t>
      </w:r>
    </w:p>
    <w:p w:rsidR="009D10E4" w:rsidRPr="000A6595" w:rsidRDefault="009D10E4" w:rsidP="009D1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0E4" w:rsidRPr="00D37C10" w:rsidRDefault="009D10E4" w:rsidP="009D1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b/>
          <w:sz w:val="24"/>
          <w:szCs w:val="24"/>
          <w:lang w:eastAsia="ru-RU"/>
        </w:rPr>
        <w:t>Регламент</w:t>
      </w:r>
    </w:p>
    <w:p w:rsidR="009D10E4" w:rsidRPr="00D37C10" w:rsidRDefault="009D10E4" w:rsidP="009D1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b/>
          <w:sz w:val="24"/>
          <w:szCs w:val="24"/>
          <w:lang w:eastAsia="ru-RU"/>
        </w:rPr>
        <w:t>контрактного управляющего</w:t>
      </w:r>
    </w:p>
    <w:p w:rsidR="009D10E4" w:rsidRPr="00D37C10" w:rsidRDefault="009D10E4" w:rsidP="009D10E4">
      <w:pPr>
        <w:widowControl w:val="0"/>
        <w:tabs>
          <w:tab w:val="right" w:pos="9072"/>
        </w:tabs>
        <w:spacing w:after="0" w:line="240" w:lineRule="auto"/>
        <w:jc w:val="right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9D10E4" w:rsidRPr="00D37C10" w:rsidRDefault="009D10E4" w:rsidP="009D10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 w:rsidRPr="00D37C10">
        <w:rPr>
          <w:rFonts w:ascii="Arial" w:eastAsia="Calibri" w:hAnsi="Arial" w:cs="Arial"/>
          <w:b/>
          <w:sz w:val="24"/>
          <w:szCs w:val="24"/>
        </w:rPr>
        <w:t>1. Общие положения</w:t>
      </w:r>
    </w:p>
    <w:p w:rsidR="009D10E4" w:rsidRPr="00D37C10" w:rsidRDefault="009D10E4" w:rsidP="009D1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9D10E4" w:rsidRPr="00D37C10" w:rsidRDefault="009D10E4" w:rsidP="009D10E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37C10">
        <w:rPr>
          <w:rFonts w:ascii="Arial" w:eastAsia="Calibri" w:hAnsi="Arial" w:cs="Arial"/>
          <w:sz w:val="24"/>
          <w:szCs w:val="24"/>
        </w:rPr>
        <w:t>1.Настоящий регламент контрактного управляющего (далее – регламент) устанавливает правила организации деятельности контрактного управляющего при планировании и осуществлении закупок товаров, работ, услуг для обеспечения муниципальных нужд.</w:t>
      </w:r>
    </w:p>
    <w:p w:rsidR="009D10E4" w:rsidRPr="00D37C10" w:rsidRDefault="009D10E4" w:rsidP="009D10E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37C10">
        <w:rPr>
          <w:rFonts w:ascii="Arial" w:eastAsia="Times New Roman" w:hAnsi="Arial" w:cs="Arial"/>
          <w:sz w:val="24"/>
          <w:szCs w:val="24"/>
          <w:lang w:eastAsia="ru-RU"/>
        </w:rPr>
        <w:t xml:space="preserve">2.Контрактный управляющий назначается в целях обеспечения планирования и осуществления  муниципальным заказчиком в соответствии с </w:t>
      </w:r>
      <w:hyperlink r:id="rId10" w:history="1">
        <w:r w:rsidRPr="00D37C10">
          <w:rPr>
            <w:rFonts w:ascii="Arial" w:eastAsia="Times New Roman" w:hAnsi="Arial" w:cs="Arial"/>
            <w:sz w:val="24"/>
            <w:szCs w:val="24"/>
            <w:lang w:eastAsia="ru-RU"/>
          </w:rPr>
          <w:t>частью 1 статьи 15</w:t>
        </w:r>
      </w:hyperlink>
      <w:r w:rsidRPr="00D37C10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5 апреля 2013 г. №44-ФЗ "О контрактной системе в сфере закупок товаров, работ, услуг для обеспечения государственных и муниципальных нужд" (далее – Федеральный закон) (далее - Заказчик) закупок товаров, работ, услуг для обеспечения муниципальных нужд.</w:t>
      </w:r>
      <w:proofErr w:type="gramEnd"/>
    </w:p>
    <w:p w:rsidR="009D10E4" w:rsidRPr="00D37C10" w:rsidRDefault="009D10E4" w:rsidP="009D10E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 xml:space="preserve">3.Контрактный управляющий в своей деятельности руководствуется </w:t>
      </w:r>
      <w:hyperlink r:id="rId11" w:history="1">
        <w:r w:rsidRPr="00D37C10">
          <w:rPr>
            <w:rFonts w:ascii="Arial" w:eastAsia="Times New Roman" w:hAnsi="Arial" w:cs="Arial"/>
            <w:sz w:val="24"/>
            <w:szCs w:val="24"/>
            <w:lang w:eastAsia="ru-RU"/>
          </w:rPr>
          <w:t>Конституцией</w:t>
        </w:r>
      </w:hyperlink>
      <w:r w:rsidRPr="00D37C10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Федерации, гражданским законодательством Российской Федерации, бюджетным законодательством Российской Федерации, Федеральным законом,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регламентом, иными нормативными правовыми актами Российской Федерации.</w:t>
      </w:r>
    </w:p>
    <w:p w:rsidR="009D10E4" w:rsidRPr="00D37C10" w:rsidRDefault="009D10E4" w:rsidP="009D10E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>4.Основными принципами назначения и функционирования контрактного управляющего при планировании и осуществлении закупок являются:</w:t>
      </w:r>
    </w:p>
    <w:p w:rsidR="009D10E4" w:rsidRPr="00D37C10" w:rsidRDefault="009D10E4" w:rsidP="009D10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7C10">
        <w:rPr>
          <w:rFonts w:ascii="Arial" w:eastAsia="Calibri" w:hAnsi="Arial" w:cs="Arial"/>
          <w:sz w:val="24"/>
          <w:szCs w:val="24"/>
        </w:rPr>
        <w:t xml:space="preserve">        1)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9D10E4" w:rsidRPr="00D37C10" w:rsidRDefault="009D10E4" w:rsidP="009D10E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r w:rsidRPr="00D37C10">
        <w:rPr>
          <w:rFonts w:ascii="Arial" w:eastAsia="Calibri" w:hAnsi="Arial" w:cs="Arial"/>
          <w:sz w:val="24"/>
          <w:szCs w:val="24"/>
        </w:rPr>
        <w:t>2) свободный доступ к информации о совершаемых контрактным управляющим действиях, направленных на обеспечение муниципальных нужд, в том числе способах осуществления закупок и их результатах;</w:t>
      </w:r>
    </w:p>
    <w:p w:rsidR="009D10E4" w:rsidRPr="00D37C10" w:rsidRDefault="009D10E4" w:rsidP="009D10E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r w:rsidRPr="00D37C10">
        <w:rPr>
          <w:rFonts w:ascii="Arial" w:eastAsia="Calibri" w:hAnsi="Arial" w:cs="Arial"/>
          <w:sz w:val="24"/>
          <w:szCs w:val="24"/>
        </w:rPr>
        <w:t>3) заключение Муниципальных контрактов на условиях, обеспечивающих наиболее эффективное достижение заданных результатов обеспечения  муниципальных нужд;</w:t>
      </w:r>
    </w:p>
    <w:p w:rsidR="009D10E4" w:rsidRPr="00D37C10" w:rsidRDefault="009D10E4" w:rsidP="009D10E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  <w:r w:rsidRPr="00D37C10">
        <w:rPr>
          <w:rFonts w:ascii="Arial" w:eastAsia="Calibri" w:hAnsi="Arial" w:cs="Arial"/>
          <w:sz w:val="24"/>
          <w:szCs w:val="24"/>
        </w:rPr>
        <w:t>4) достижение Заказчиком заданных результатов обеспечения муниципальных нужд.</w:t>
      </w:r>
    </w:p>
    <w:p w:rsidR="009D10E4" w:rsidRPr="00D37C10" w:rsidRDefault="009D10E4" w:rsidP="009D10E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37C10">
        <w:rPr>
          <w:rFonts w:ascii="Arial" w:eastAsia="Calibri" w:hAnsi="Arial" w:cs="Arial"/>
          <w:sz w:val="24"/>
          <w:szCs w:val="24"/>
        </w:rPr>
        <w:t xml:space="preserve">5.Контрактный управляющий </w:t>
      </w:r>
      <w:r w:rsidRPr="00D37C10">
        <w:rPr>
          <w:rFonts w:ascii="Arial" w:eastAsia="Calibri" w:hAnsi="Arial" w:cs="Arial"/>
          <w:color w:val="000000" w:themeColor="text1"/>
          <w:sz w:val="24"/>
          <w:szCs w:val="24"/>
        </w:rPr>
        <w:t xml:space="preserve">назначается постановлением Исполнительного комитета </w:t>
      </w:r>
      <w:r w:rsidR="00D37C10" w:rsidRPr="00D37C10">
        <w:rPr>
          <w:rFonts w:ascii="Arial" w:eastAsia="Calibri" w:hAnsi="Arial" w:cs="Arial"/>
          <w:color w:val="000000" w:themeColor="text1"/>
          <w:sz w:val="24"/>
          <w:szCs w:val="24"/>
        </w:rPr>
        <w:t>Урманаевского</w:t>
      </w:r>
      <w:r w:rsidRPr="00D37C10">
        <w:rPr>
          <w:rFonts w:ascii="Arial" w:eastAsia="Calibri" w:hAnsi="Arial" w:cs="Arial"/>
          <w:color w:val="000000" w:themeColor="text1"/>
          <w:sz w:val="24"/>
          <w:szCs w:val="24"/>
        </w:rPr>
        <w:t xml:space="preserve"> сельского поселения Азнакаевского муниципального района Республики Татарстан.</w:t>
      </w:r>
    </w:p>
    <w:p w:rsidR="009D10E4" w:rsidRPr="00D37C10" w:rsidRDefault="009D10E4" w:rsidP="009D10E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6.Контрактный управляющий может быть членом </w:t>
      </w:r>
      <w:r w:rsidRPr="00D37C10">
        <w:rPr>
          <w:rFonts w:ascii="Arial" w:eastAsia="Times New Roman" w:hAnsi="Arial" w:cs="Arial"/>
          <w:sz w:val="24"/>
          <w:szCs w:val="24"/>
          <w:lang w:eastAsia="ru-RU"/>
        </w:rPr>
        <w:t>комиссии по осуществлению закупок.</w:t>
      </w:r>
    </w:p>
    <w:p w:rsidR="009D10E4" w:rsidRPr="00D37C10" w:rsidRDefault="009D10E4" w:rsidP="009D10E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>7.Функциональные обязанности контрактного управляющего:</w:t>
      </w:r>
    </w:p>
    <w:p w:rsidR="009D10E4" w:rsidRPr="00D37C10" w:rsidRDefault="009D10E4" w:rsidP="009D10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37C10">
        <w:rPr>
          <w:rFonts w:ascii="Arial" w:eastAsia="Calibri" w:hAnsi="Arial" w:cs="Arial"/>
          <w:sz w:val="24"/>
          <w:szCs w:val="24"/>
        </w:rPr>
        <w:t>1) планирование закупок;</w:t>
      </w:r>
    </w:p>
    <w:p w:rsidR="009D10E4" w:rsidRPr="00D37C10" w:rsidRDefault="009D10E4" w:rsidP="009D10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37C10">
        <w:rPr>
          <w:rFonts w:ascii="Arial" w:eastAsia="Calibri" w:hAnsi="Arial" w:cs="Arial"/>
          <w:sz w:val="24"/>
          <w:szCs w:val="24"/>
        </w:rPr>
        <w:t>2) организация, на стадии планирования закупок,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 муниципальных нужд;</w:t>
      </w:r>
    </w:p>
    <w:p w:rsidR="009D10E4" w:rsidRPr="00D37C10" w:rsidRDefault="009D10E4" w:rsidP="009D10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37C10">
        <w:rPr>
          <w:rFonts w:ascii="Arial" w:eastAsia="Calibri" w:hAnsi="Arial" w:cs="Arial"/>
          <w:sz w:val="24"/>
          <w:szCs w:val="24"/>
        </w:rPr>
        <w:t>3) обоснование закупок;</w:t>
      </w:r>
    </w:p>
    <w:p w:rsidR="009D10E4" w:rsidRPr="00D37C10" w:rsidRDefault="009D10E4" w:rsidP="009D10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37C10">
        <w:rPr>
          <w:rFonts w:ascii="Arial" w:eastAsia="Calibri" w:hAnsi="Arial" w:cs="Arial"/>
          <w:sz w:val="24"/>
          <w:szCs w:val="24"/>
        </w:rPr>
        <w:t>4) обоснование начальной (максимальной) цены контракта;</w:t>
      </w:r>
    </w:p>
    <w:p w:rsidR="009D10E4" w:rsidRPr="00D37C10" w:rsidRDefault="009D10E4" w:rsidP="009D10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37C10">
        <w:rPr>
          <w:rFonts w:ascii="Arial" w:eastAsia="Calibri" w:hAnsi="Arial" w:cs="Arial"/>
          <w:sz w:val="24"/>
          <w:szCs w:val="24"/>
        </w:rPr>
        <w:t>5) обязательное общественное обсуждение закупок;</w:t>
      </w:r>
    </w:p>
    <w:p w:rsidR="009D10E4" w:rsidRPr="00D37C10" w:rsidRDefault="009D10E4" w:rsidP="009D10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37C10">
        <w:rPr>
          <w:rFonts w:ascii="Arial" w:eastAsia="Calibri" w:hAnsi="Arial" w:cs="Arial"/>
          <w:sz w:val="24"/>
          <w:szCs w:val="24"/>
        </w:rPr>
        <w:t>6) привлечение экспертов, экспертных организаций;</w:t>
      </w:r>
    </w:p>
    <w:p w:rsidR="009D10E4" w:rsidRPr="00D37C10" w:rsidRDefault="009D10E4" w:rsidP="009D10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37C10">
        <w:rPr>
          <w:rFonts w:ascii="Arial" w:eastAsia="Calibri" w:hAnsi="Arial" w:cs="Arial"/>
          <w:sz w:val="24"/>
          <w:szCs w:val="24"/>
        </w:rPr>
        <w:t>7) подготовка для размещения в единой информационной системе в сфере закупок (далее - единая информационная система) документации о закупках, проектов контрактов;</w:t>
      </w:r>
    </w:p>
    <w:p w:rsidR="009D10E4" w:rsidRPr="00D37C10" w:rsidRDefault="009D10E4" w:rsidP="009D10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37C10">
        <w:rPr>
          <w:rFonts w:ascii="Arial" w:eastAsia="Calibri" w:hAnsi="Arial" w:cs="Arial"/>
          <w:sz w:val="24"/>
          <w:szCs w:val="24"/>
        </w:rPr>
        <w:lastRenderedPageBreak/>
        <w:t>8) рассмотрение банковских гарантий и организация осуществления уплаты денежных сумм по банковской гарантии;</w:t>
      </w:r>
    </w:p>
    <w:p w:rsidR="009D10E4" w:rsidRPr="00D37C10" w:rsidRDefault="009D10E4" w:rsidP="009D10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37C10">
        <w:rPr>
          <w:rFonts w:ascii="Arial" w:eastAsia="Calibri" w:hAnsi="Arial" w:cs="Arial"/>
          <w:sz w:val="24"/>
          <w:szCs w:val="24"/>
        </w:rPr>
        <w:t>9) организация заключения муниципального контракта;</w:t>
      </w:r>
    </w:p>
    <w:p w:rsidR="009D10E4" w:rsidRPr="00D37C10" w:rsidRDefault="009D10E4" w:rsidP="009D10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37C10">
        <w:rPr>
          <w:rFonts w:ascii="Arial" w:eastAsia="Calibri" w:hAnsi="Arial" w:cs="Arial"/>
          <w:sz w:val="24"/>
          <w:szCs w:val="24"/>
        </w:rPr>
        <w:t xml:space="preserve">10) Обеспечение  создания приемочной  комиссии, с целью организации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</w:t>
      </w:r>
      <w:hyperlink r:id="rId12" w:history="1">
        <w:r w:rsidRPr="00D37C10">
          <w:rPr>
            <w:rFonts w:ascii="Arial" w:eastAsia="Calibri" w:hAnsi="Arial" w:cs="Arial"/>
            <w:sz w:val="24"/>
            <w:szCs w:val="24"/>
          </w:rPr>
          <w:t>законом</w:t>
        </w:r>
      </w:hyperlink>
      <w:r w:rsidRPr="00D37C10">
        <w:rPr>
          <w:rFonts w:ascii="Arial" w:eastAsia="Calibri" w:hAnsi="Arial" w:cs="Arial"/>
          <w:sz w:val="24"/>
          <w:szCs w:val="24"/>
        </w:rPr>
        <w:t xml:space="preserve"> экспертизы поставленного товара, результатов выполненной работы, оказанной услуги, а также отдельных этапов исполнения договора;</w:t>
      </w:r>
      <w:proofErr w:type="gramEnd"/>
    </w:p>
    <w:p w:rsidR="009D10E4" w:rsidRPr="00D37C10" w:rsidRDefault="009D10E4" w:rsidP="009D10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37C10">
        <w:rPr>
          <w:rFonts w:ascii="Arial" w:eastAsia="Calibri" w:hAnsi="Arial" w:cs="Arial"/>
          <w:sz w:val="24"/>
          <w:szCs w:val="24"/>
        </w:rPr>
        <w:t>11)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9D10E4" w:rsidRPr="00D37C10" w:rsidRDefault="009D10E4" w:rsidP="009D10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37C10">
        <w:rPr>
          <w:rFonts w:ascii="Arial" w:eastAsia="Calibri" w:hAnsi="Arial" w:cs="Arial"/>
          <w:sz w:val="24"/>
          <w:szCs w:val="24"/>
        </w:rPr>
        <w:t>12) взаимодействие с поставщиком (подрядчиком, исполнителем) при изменении, расторжении контракта;</w:t>
      </w:r>
    </w:p>
    <w:p w:rsidR="009D10E4" w:rsidRPr="00D37C10" w:rsidRDefault="009D10E4" w:rsidP="009D10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37C10">
        <w:rPr>
          <w:rFonts w:ascii="Arial" w:eastAsia="Calibri" w:hAnsi="Arial" w:cs="Arial"/>
          <w:sz w:val="24"/>
          <w:szCs w:val="24"/>
        </w:rPr>
        <w:t>13)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9D10E4" w:rsidRPr="00D37C10" w:rsidRDefault="009D10E4" w:rsidP="009D10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37C10">
        <w:rPr>
          <w:rFonts w:ascii="Arial" w:eastAsia="Calibri" w:hAnsi="Arial" w:cs="Arial"/>
          <w:sz w:val="24"/>
          <w:szCs w:val="24"/>
        </w:rPr>
        <w:t>14) направление поставщику (подрядчику, исполнителю) требования об уплате неустоек (штрафов, пеней);</w:t>
      </w:r>
    </w:p>
    <w:p w:rsidR="009D10E4" w:rsidRPr="00D37C10" w:rsidRDefault="009D10E4" w:rsidP="009D10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37C10">
        <w:rPr>
          <w:rFonts w:ascii="Arial" w:eastAsia="Calibri" w:hAnsi="Arial" w:cs="Arial"/>
          <w:sz w:val="24"/>
          <w:szCs w:val="24"/>
        </w:rPr>
        <w:t>15)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9D10E4" w:rsidRPr="00D37C10" w:rsidRDefault="009D10E4" w:rsidP="009D10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:rsidR="009D10E4" w:rsidRPr="00D37C10" w:rsidRDefault="009D10E4" w:rsidP="009D10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 w:rsidRPr="00D37C10">
        <w:rPr>
          <w:rFonts w:ascii="Arial" w:eastAsia="Calibri" w:hAnsi="Arial" w:cs="Arial"/>
          <w:b/>
          <w:sz w:val="24"/>
          <w:szCs w:val="24"/>
        </w:rPr>
        <w:t>2. Функции и полномочия контрактного управляющего</w:t>
      </w:r>
    </w:p>
    <w:p w:rsidR="009D10E4" w:rsidRPr="00D37C10" w:rsidRDefault="009D10E4" w:rsidP="009D10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9D10E4" w:rsidRPr="00D37C10" w:rsidRDefault="009D10E4" w:rsidP="009D10E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37C10">
        <w:rPr>
          <w:rFonts w:ascii="Arial" w:eastAsia="Calibri" w:hAnsi="Arial" w:cs="Arial"/>
          <w:sz w:val="24"/>
          <w:szCs w:val="24"/>
        </w:rPr>
        <w:t xml:space="preserve">          Контрактный управляющий осуществляет следующие функции и полномочия:</w:t>
      </w:r>
    </w:p>
    <w:p w:rsidR="009D10E4" w:rsidRPr="00D37C10" w:rsidRDefault="009D10E4" w:rsidP="009D10E4">
      <w:pPr>
        <w:widowControl w:val="0"/>
        <w:tabs>
          <w:tab w:val="left" w:pos="567"/>
          <w:tab w:val="num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 xml:space="preserve">1. Разрабатывает, формирует план-график закупок, осуществляет подготовку изменений для внесения в план-график закупок, </w:t>
      </w:r>
      <w:proofErr w:type="gramStart"/>
      <w:r w:rsidRPr="00D37C10">
        <w:rPr>
          <w:rFonts w:ascii="Arial" w:eastAsia="Times New Roman" w:hAnsi="Arial" w:cs="Arial"/>
          <w:sz w:val="24"/>
          <w:szCs w:val="24"/>
          <w:lang w:eastAsia="ru-RU"/>
        </w:rPr>
        <w:t>согласно сроков</w:t>
      </w:r>
      <w:proofErr w:type="gramEnd"/>
      <w:r w:rsidRPr="00D37C10">
        <w:rPr>
          <w:rFonts w:ascii="Arial" w:eastAsia="Times New Roman" w:hAnsi="Arial" w:cs="Arial"/>
          <w:sz w:val="24"/>
          <w:szCs w:val="24"/>
          <w:lang w:eastAsia="ru-RU"/>
        </w:rPr>
        <w:t xml:space="preserve"> размещения, размещает план – график закупок или его изменения в сроки указанные законодательством о контрактной системе в сфере закупок с использованием РИС на официальном сайте Единой информационной системы в сфере закупок.</w:t>
      </w:r>
    </w:p>
    <w:p w:rsidR="009D10E4" w:rsidRPr="00D37C10" w:rsidRDefault="009D10E4" w:rsidP="009D10E4">
      <w:pPr>
        <w:widowControl w:val="0"/>
        <w:tabs>
          <w:tab w:val="left" w:pos="567"/>
          <w:tab w:val="num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>2. Организует утверждение плана-графика закупок и несет ответственность за внесенную информацию в плане-графике закупок.</w:t>
      </w:r>
    </w:p>
    <w:p w:rsidR="009D10E4" w:rsidRPr="00D37C10" w:rsidRDefault="009D10E4" w:rsidP="009D10E4">
      <w:pPr>
        <w:widowControl w:val="0"/>
        <w:tabs>
          <w:tab w:val="left" w:pos="567"/>
          <w:tab w:val="num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>3. Готовит техническое задание - описание объекта закупки для осуществления закупки.</w:t>
      </w:r>
    </w:p>
    <w:p w:rsidR="009D10E4" w:rsidRPr="00D37C10" w:rsidRDefault="009D10E4" w:rsidP="009D10E4">
      <w:pPr>
        <w:widowControl w:val="0"/>
        <w:tabs>
          <w:tab w:val="left" w:pos="567"/>
          <w:tab w:val="num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>4. Определяет и обосновывает начальную (максимальную) цену контракта, а также, заключаемого с единственным поставщиком (подрядчиком, исполнителем) при формировании плана-графика закупок.</w:t>
      </w:r>
    </w:p>
    <w:p w:rsidR="009D10E4" w:rsidRPr="00D37C10" w:rsidRDefault="009D10E4" w:rsidP="009D10E4">
      <w:pPr>
        <w:widowControl w:val="0"/>
        <w:tabs>
          <w:tab w:val="left" w:pos="567"/>
          <w:tab w:val="num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>5. Разрабатывает проект муниципального контракта для осуществления закупки.</w:t>
      </w:r>
    </w:p>
    <w:p w:rsidR="009D10E4" w:rsidRPr="00D37C10" w:rsidRDefault="009D10E4" w:rsidP="009D10E4">
      <w:pPr>
        <w:widowControl w:val="0"/>
        <w:tabs>
          <w:tab w:val="left" w:pos="567"/>
          <w:tab w:val="num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>6.При подготовке заявки на определение поставщиков (подрядчиков, исполнителей) выбирает способ определения поставщиков (подрядчиков, исполнителей).</w:t>
      </w:r>
    </w:p>
    <w:p w:rsidR="009D10E4" w:rsidRPr="00D37C10" w:rsidRDefault="009D10E4" w:rsidP="009D10E4">
      <w:pPr>
        <w:widowControl w:val="0"/>
        <w:tabs>
          <w:tab w:val="left" w:pos="567"/>
          <w:tab w:val="num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>7. Определяет и обосновывает начальную (максимальную) цену с использованием методов, предусмотренных Федеральным законом от 05 апреля 2013 года № 44-ФЗ при формировании плана-графика закупок и для осуществления закупки.</w:t>
      </w:r>
    </w:p>
    <w:p w:rsidR="009D10E4" w:rsidRPr="00D37C10" w:rsidRDefault="009D10E4" w:rsidP="009D10E4">
      <w:pPr>
        <w:widowControl w:val="0"/>
        <w:tabs>
          <w:tab w:val="left" w:pos="567"/>
          <w:tab w:val="num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 xml:space="preserve">8. </w:t>
      </w:r>
      <w:proofErr w:type="gramStart"/>
      <w:r w:rsidRPr="00D37C10">
        <w:rPr>
          <w:rFonts w:ascii="Arial" w:eastAsia="Times New Roman" w:hAnsi="Arial" w:cs="Arial"/>
          <w:sz w:val="24"/>
          <w:szCs w:val="24"/>
          <w:lang w:eastAsia="ru-RU"/>
        </w:rPr>
        <w:t xml:space="preserve">Передает заявку на определение поставщиков (подрядчиков, исполнителей) в сектор закупок </w:t>
      </w:r>
      <w:r w:rsidRPr="00D37C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Исполнительного комитета Азнакаевского муниципального района Республики Татарстан (далее – сектор закупок) </w:t>
      </w:r>
      <w:r w:rsidRPr="00D37C10">
        <w:rPr>
          <w:rFonts w:ascii="Arial" w:eastAsia="Times New Roman" w:hAnsi="Arial" w:cs="Arial"/>
          <w:sz w:val="24"/>
          <w:szCs w:val="24"/>
          <w:lang w:eastAsia="ru-RU"/>
        </w:rPr>
        <w:t>для размещения на официальном сайте Единой информационной системы в сфере закупок извещений об осуществлении закупок, документации о закупках и проектов контрактов, подготовку и направление приглашений принять участие в определении поставщиков (подрядчиков, исполнителей) и несет ответственность за поданную информацию;</w:t>
      </w:r>
      <w:proofErr w:type="gramEnd"/>
    </w:p>
    <w:p w:rsidR="009D10E4" w:rsidRPr="00D37C10" w:rsidRDefault="009D10E4" w:rsidP="009D10E4">
      <w:pPr>
        <w:widowControl w:val="0"/>
        <w:tabs>
          <w:tab w:val="left" w:pos="567"/>
          <w:tab w:val="num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>9.Устраняет замечания по заявкам на определение поставщиков (подрядчиков исполнителей), представленные в сектор закупок.</w:t>
      </w:r>
    </w:p>
    <w:p w:rsidR="009D10E4" w:rsidRPr="00D37C10" w:rsidRDefault="009D10E4" w:rsidP="009D10E4">
      <w:pPr>
        <w:widowControl w:val="0"/>
        <w:tabs>
          <w:tab w:val="left" w:pos="567"/>
          <w:tab w:val="num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 Согласовывает наличие лимитов бюджетных обязательств заявок на осуществление закупок </w:t>
      </w:r>
      <w:r w:rsidRPr="00D37C10">
        <w:rPr>
          <w:rFonts w:ascii="Arial" w:eastAsia="Times New Roman" w:hAnsi="Arial" w:cs="Arial"/>
          <w:sz w:val="24"/>
          <w:szCs w:val="24"/>
          <w:lang w:eastAsia="ru-RU"/>
        </w:rPr>
        <w:t>на определение поставщиков (подрядчиков, исполнителей)</w:t>
      </w:r>
      <w:r w:rsidRPr="00D37C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D10E4" w:rsidRPr="00D37C10" w:rsidRDefault="009D10E4" w:rsidP="009D10E4">
      <w:pPr>
        <w:widowControl w:val="0"/>
        <w:tabs>
          <w:tab w:val="left" w:pos="567"/>
          <w:tab w:val="num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У</w:t>
      </w:r>
      <w:r w:rsidRPr="00D37C10">
        <w:rPr>
          <w:rFonts w:ascii="Arial" w:eastAsia="Times New Roman" w:hAnsi="Arial" w:cs="Arial"/>
          <w:bCs/>
          <w:sz w:val="24"/>
          <w:szCs w:val="24"/>
          <w:lang w:eastAsia="ru-RU"/>
        </w:rPr>
        <w:t>станавливает требования к участникам закупки в соответствии с законодательством;</w:t>
      </w:r>
    </w:p>
    <w:p w:rsidR="009D10E4" w:rsidRPr="00D37C10" w:rsidRDefault="009D10E4" w:rsidP="009D10E4">
      <w:pPr>
        <w:widowControl w:val="0"/>
        <w:tabs>
          <w:tab w:val="left" w:pos="567"/>
          <w:tab w:val="num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 xml:space="preserve">12. Предоставляет преимущества для учреждений и предприятий уголовно-исполнительной системы, организаций инвалидов и их размер в отношении предлагаемой ими цены контракта </w:t>
      </w:r>
      <w:r w:rsidRPr="00D37C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законодательством в сфере закупок</w:t>
      </w:r>
      <w:r w:rsidRPr="00D37C1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D10E4" w:rsidRPr="00D37C10" w:rsidRDefault="009D10E4" w:rsidP="009D10E4">
      <w:pPr>
        <w:widowControl w:val="0"/>
        <w:tabs>
          <w:tab w:val="left" w:pos="567"/>
          <w:tab w:val="num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13. Определяет необходимость осуществления закупок у субъектов малого предпринимательства, социально ориентированных некоммерческих организаций с учетом требований законодательства</w:t>
      </w:r>
      <w:r w:rsidRPr="00D37C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сфере закупок</w:t>
      </w:r>
      <w:r w:rsidRPr="00D37C1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D10E4" w:rsidRPr="00D37C10" w:rsidRDefault="009D10E4" w:rsidP="009D10E4">
      <w:pPr>
        <w:widowControl w:val="0"/>
        <w:tabs>
          <w:tab w:val="left" w:pos="567"/>
          <w:tab w:val="num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 xml:space="preserve">14. </w:t>
      </w:r>
      <w:proofErr w:type="gramStart"/>
      <w:r w:rsidRPr="00D37C1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37C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соответствии с законодательством в сфере закупок</w:t>
      </w:r>
      <w:r w:rsidRPr="00D37C10">
        <w:rPr>
          <w:rFonts w:ascii="Arial" w:eastAsia="Times New Roman" w:hAnsi="Arial" w:cs="Arial"/>
          <w:sz w:val="24"/>
          <w:szCs w:val="24"/>
          <w:lang w:eastAsia="ru-RU"/>
        </w:rPr>
        <w:t xml:space="preserve"> указывает информацию об условиях, о запретах и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 и ограничения установлены заказчиком в соответствии со статьей 14 Федерального закона от 05 апреля 2013 года № 44-ФЗ.</w:t>
      </w:r>
      <w:proofErr w:type="gramEnd"/>
    </w:p>
    <w:p w:rsidR="009D10E4" w:rsidRPr="00D37C10" w:rsidRDefault="009D10E4" w:rsidP="009D10E4">
      <w:pPr>
        <w:widowControl w:val="0"/>
        <w:tabs>
          <w:tab w:val="left" w:pos="567"/>
          <w:tab w:val="num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>15. В</w:t>
      </w:r>
      <w:r w:rsidRPr="00D37C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соответствии с законодательством в сфере закупок</w:t>
      </w:r>
      <w:r w:rsidRPr="00D37C10">
        <w:rPr>
          <w:rFonts w:ascii="Arial" w:eastAsia="Times New Roman" w:hAnsi="Arial" w:cs="Arial"/>
          <w:sz w:val="24"/>
          <w:szCs w:val="24"/>
          <w:lang w:eastAsia="ru-RU"/>
        </w:rPr>
        <w:t xml:space="preserve"> устанавливает требование к обеспечению заявки на участие в определении поставщиков (подрядчиков, исполнителей).</w:t>
      </w:r>
    </w:p>
    <w:p w:rsidR="009D10E4" w:rsidRPr="00D37C10" w:rsidRDefault="009D10E4" w:rsidP="009D10E4">
      <w:pPr>
        <w:widowControl w:val="0"/>
        <w:tabs>
          <w:tab w:val="left" w:pos="567"/>
          <w:tab w:val="num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>16. В</w:t>
      </w:r>
      <w:r w:rsidRPr="00D37C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соответствии с законодательством в сфере закупок</w:t>
      </w:r>
      <w:r w:rsidRPr="00D37C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устанавливает размер, порядок предоставления и требования к обеспечению исполнения контракта, гарантийных обязательств.</w:t>
      </w:r>
    </w:p>
    <w:p w:rsidR="009D10E4" w:rsidRPr="00D37C10" w:rsidRDefault="009D10E4" w:rsidP="009D10E4">
      <w:pPr>
        <w:widowControl w:val="0"/>
        <w:tabs>
          <w:tab w:val="left" w:pos="567"/>
          <w:tab w:val="num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17.Формирует закупочную документацию, утверждает руководителем учреждения и передает в сектор закупок на бумажном и электронном видах. </w:t>
      </w:r>
    </w:p>
    <w:p w:rsidR="009D10E4" w:rsidRPr="00D37C10" w:rsidRDefault="009D10E4" w:rsidP="009D10E4">
      <w:pPr>
        <w:widowControl w:val="0"/>
        <w:tabs>
          <w:tab w:val="left" w:pos="567"/>
          <w:tab w:val="num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>18. Подготавливает в письменной форме разъяснения по техническому заданию о закупке. Данная информация направляется в сектор закупок в печатном виде и на электронном носителе в течение 1 (одного) рабочего дня с момента поступления запроса участника закупки.</w:t>
      </w:r>
    </w:p>
    <w:p w:rsidR="009D10E4" w:rsidRPr="00D37C10" w:rsidRDefault="009D10E4" w:rsidP="009D10E4">
      <w:pPr>
        <w:widowControl w:val="0"/>
        <w:tabs>
          <w:tab w:val="left" w:pos="567"/>
          <w:tab w:val="num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 xml:space="preserve">19. Направляет в сектор закупок в случае принятия решения об отмене процедуры определения поставщика (подрядчика, исполнителя) обращение об отмене определения поставщика (подрядчика, исполнителя) </w:t>
      </w:r>
      <w:r w:rsidRPr="00D37C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порядке и сроки установленные законодательством о контрактной системе в сфере закупок</w:t>
      </w:r>
      <w:r w:rsidRPr="00D37C1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D10E4" w:rsidRPr="00D37C10" w:rsidRDefault="009D10E4" w:rsidP="009D10E4">
      <w:pPr>
        <w:widowControl w:val="0"/>
        <w:tabs>
          <w:tab w:val="left" w:pos="567"/>
          <w:tab w:val="num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 Н</w:t>
      </w:r>
      <w:r w:rsidRPr="00D37C10">
        <w:rPr>
          <w:rFonts w:ascii="Arial" w:eastAsia="Times New Roman" w:hAnsi="Arial" w:cs="Arial"/>
          <w:sz w:val="24"/>
          <w:szCs w:val="24"/>
          <w:lang w:eastAsia="ru-RU"/>
        </w:rPr>
        <w:t xml:space="preserve">аправляет в сектор закупок, в случае принятия решения об изменении условий закупки, извещение и документацию о закупке с внесенными изменениями </w:t>
      </w:r>
      <w:r w:rsidRPr="00D37C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порядке и сроки установленные законодательством о контрактной системе в сфере закупок.</w:t>
      </w:r>
    </w:p>
    <w:p w:rsidR="009D10E4" w:rsidRPr="00D37C10" w:rsidRDefault="009D10E4" w:rsidP="009D10E4">
      <w:pPr>
        <w:widowControl w:val="0"/>
        <w:shd w:val="clear" w:color="auto" w:fill="FFFFFF"/>
        <w:tabs>
          <w:tab w:val="left" w:pos="567"/>
          <w:tab w:val="num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21. О</w:t>
      </w:r>
      <w:r w:rsidRPr="00D37C10">
        <w:rPr>
          <w:rFonts w:ascii="Arial" w:eastAsia="Times New Roman" w:hAnsi="Arial" w:cs="Arial"/>
          <w:sz w:val="24"/>
          <w:szCs w:val="24"/>
          <w:lang w:eastAsia="ru-RU"/>
        </w:rPr>
        <w:t>существляет возврат денежных средств, поступивших в качестве обеспечения исполнения контракта, гарантийных обязательств, в случае если участником закупки обеспечение исполнения контракта, гарантийных обязательств обеспечивается внесением денежных средств на счет заказчика.</w:t>
      </w:r>
    </w:p>
    <w:p w:rsidR="009D10E4" w:rsidRPr="00D37C10" w:rsidRDefault="009D10E4" w:rsidP="009D10E4">
      <w:pPr>
        <w:widowControl w:val="0"/>
        <w:tabs>
          <w:tab w:val="left" w:pos="567"/>
          <w:tab w:val="num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>22. Привлекает экспертов, экспертные организации.</w:t>
      </w:r>
    </w:p>
    <w:p w:rsidR="009D10E4" w:rsidRPr="00D37C10" w:rsidRDefault="009D10E4" w:rsidP="009D10E4">
      <w:pPr>
        <w:widowControl w:val="0"/>
        <w:tabs>
          <w:tab w:val="left" w:pos="567"/>
          <w:tab w:val="num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 xml:space="preserve">23. </w:t>
      </w:r>
      <w:proofErr w:type="gramStart"/>
      <w:r w:rsidRPr="00D37C10">
        <w:rPr>
          <w:rFonts w:ascii="Arial" w:eastAsia="Times New Roman" w:hAnsi="Arial" w:cs="Arial"/>
          <w:sz w:val="24"/>
          <w:szCs w:val="24"/>
          <w:lang w:eastAsia="ru-RU"/>
        </w:rPr>
        <w:t>Обязан определить и обосновать цену контракта в порядке, установленном Федеральным законом от 05.04.2013 года № 44-ФЗ при осуществлении закупки у единственного поставщика (подрядчика, исполнителя) в случаях, предусмотренных пунктами 3, 6, 9, 11, 12, 18, 22, 23, 30 - 32, 34, 35, 37 - 41, 46, 49 части 1 статьи 93 Федерального закона от 05.04.2013 года № 44-ФЗ.</w:t>
      </w:r>
      <w:proofErr w:type="gramEnd"/>
      <w:r w:rsidRPr="00D37C10">
        <w:rPr>
          <w:rFonts w:ascii="Arial" w:eastAsia="Times New Roman" w:hAnsi="Arial" w:cs="Arial"/>
          <w:sz w:val="24"/>
          <w:szCs w:val="24"/>
          <w:lang w:eastAsia="ru-RU"/>
        </w:rPr>
        <w:t xml:space="preserve"> При осуществлении закупки у единственного поставщика (подрядчика, исполнителя) в случаях, предусмотренных частью 4 статьи 93 Федерального закона от 05.04.2013 года № 44-ФЗ, контракт должен содержать обоснование цены контракта.</w:t>
      </w:r>
    </w:p>
    <w:p w:rsidR="009D10E4" w:rsidRPr="00D37C10" w:rsidRDefault="009D10E4" w:rsidP="009D10E4">
      <w:pPr>
        <w:widowControl w:val="0"/>
        <w:tabs>
          <w:tab w:val="left" w:pos="567"/>
          <w:tab w:val="num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>24. Обеспечивает направление проектов контрактов победителям закупок и заключение контрактов.</w:t>
      </w:r>
    </w:p>
    <w:p w:rsidR="009D10E4" w:rsidRPr="00D37C10" w:rsidRDefault="009D10E4" w:rsidP="009D10E4">
      <w:pPr>
        <w:widowControl w:val="0"/>
        <w:tabs>
          <w:tab w:val="left" w:pos="567"/>
          <w:tab w:val="num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>25.Вправе запросить у соответствующих органов и организаций сведения:</w:t>
      </w:r>
    </w:p>
    <w:p w:rsidR="009D10E4" w:rsidRPr="00D37C10" w:rsidRDefault="009D10E4" w:rsidP="009D10E4">
      <w:pPr>
        <w:tabs>
          <w:tab w:val="num" w:pos="180"/>
        </w:tabs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D37C10">
        <w:rPr>
          <w:rFonts w:ascii="Arial" w:eastAsia="Times New Roman" w:hAnsi="Arial" w:cs="Arial"/>
          <w:sz w:val="24"/>
          <w:szCs w:val="24"/>
        </w:rPr>
        <w:t>- о наличии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D37C10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D37C10">
        <w:rPr>
          <w:rFonts w:ascii="Arial" w:eastAsia="Times New Roman" w:hAnsi="Arial" w:cs="Arial"/>
          <w:sz w:val="24"/>
          <w:szCs w:val="24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9D10E4" w:rsidRPr="00D37C10" w:rsidRDefault="009D10E4" w:rsidP="009D10E4">
      <w:pPr>
        <w:tabs>
          <w:tab w:val="num" w:pos="180"/>
        </w:tabs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37C10">
        <w:rPr>
          <w:rFonts w:ascii="Arial" w:eastAsia="Times New Roman" w:hAnsi="Arial" w:cs="Arial"/>
          <w:sz w:val="24"/>
          <w:szCs w:val="24"/>
        </w:rPr>
        <w:lastRenderedPageBreak/>
        <w:t>- о привлечение участника закупки - юридического лица,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9D10E4" w:rsidRPr="00D37C10" w:rsidRDefault="009D10E4" w:rsidP="009D10E4">
      <w:pPr>
        <w:tabs>
          <w:tab w:val="num" w:pos="180"/>
        </w:tabs>
        <w:spacing w:before="80" w:after="0" w:line="240" w:lineRule="auto"/>
        <w:ind w:firstLine="357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D37C10">
        <w:rPr>
          <w:rFonts w:ascii="Arial" w:eastAsia="Times New Roman" w:hAnsi="Arial" w:cs="Arial"/>
          <w:sz w:val="24"/>
          <w:szCs w:val="24"/>
        </w:rPr>
        <w:t>- о наличии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D37C10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D37C10">
        <w:rPr>
          <w:rFonts w:ascii="Arial" w:eastAsia="Times New Roman" w:hAnsi="Arial" w:cs="Arial"/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D37C10">
        <w:rPr>
          <w:rFonts w:ascii="Arial" w:eastAsia="Times New Roman" w:hAnsi="Arial" w:cs="Arial"/>
          <w:sz w:val="24"/>
          <w:szCs w:val="24"/>
        </w:rPr>
        <w:t>неполнородными</w:t>
      </w:r>
      <w:proofErr w:type="spellEnd"/>
      <w:r w:rsidRPr="00D37C10">
        <w:rPr>
          <w:rFonts w:ascii="Arial" w:eastAsia="Times New Roman" w:hAnsi="Arial" w:cs="Arial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D37C10">
        <w:rPr>
          <w:rFonts w:ascii="Arial" w:eastAsia="Times New Roman" w:hAnsi="Arial" w:cs="Arial"/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D10E4" w:rsidRPr="00D37C10" w:rsidRDefault="009D10E4" w:rsidP="009D10E4">
      <w:pPr>
        <w:tabs>
          <w:tab w:val="num" w:pos="180"/>
        </w:tabs>
        <w:spacing w:before="80" w:after="0" w:line="240" w:lineRule="auto"/>
        <w:ind w:firstLine="35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37C10">
        <w:rPr>
          <w:rFonts w:ascii="Arial" w:eastAsia="Times New Roman" w:hAnsi="Arial" w:cs="Arial"/>
          <w:sz w:val="24"/>
          <w:szCs w:val="24"/>
        </w:rPr>
        <w:t>- участник закупки не является офшорной компанией.</w:t>
      </w:r>
    </w:p>
    <w:p w:rsidR="009D10E4" w:rsidRPr="00D37C10" w:rsidRDefault="009D10E4" w:rsidP="009D10E4">
      <w:pPr>
        <w:tabs>
          <w:tab w:val="num" w:pos="180"/>
        </w:tabs>
        <w:spacing w:before="80"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37C10">
        <w:rPr>
          <w:rFonts w:ascii="Arial" w:eastAsia="Times New Roman" w:hAnsi="Arial" w:cs="Arial"/>
          <w:sz w:val="24"/>
          <w:szCs w:val="24"/>
        </w:rPr>
        <w:t>26. Проверяет соответствие участника запроса котировок, с которым заключается контракт, требованию, указанному в пункте 10 части 1 статьи 31  Федерального закона от 5 апреля 2013 г. № 44-ФЗ, а, именно, участник закупки не является офшорной компанией.</w:t>
      </w:r>
    </w:p>
    <w:p w:rsidR="009D10E4" w:rsidRPr="00D37C10" w:rsidRDefault="009D10E4" w:rsidP="009D10E4">
      <w:pPr>
        <w:widowControl w:val="0"/>
        <w:tabs>
          <w:tab w:val="left" w:pos="567"/>
          <w:tab w:val="num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 xml:space="preserve">27. Осуществляет при заключении контракта: </w:t>
      </w:r>
    </w:p>
    <w:p w:rsidR="009D10E4" w:rsidRPr="00D37C10" w:rsidRDefault="009D10E4" w:rsidP="009D10E4">
      <w:pPr>
        <w:widowControl w:val="0"/>
        <w:tabs>
          <w:tab w:val="left" w:pos="567"/>
          <w:tab w:val="num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>- проверку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органа, лице, исполняющем функции единоличного исполнительного органа участника закупки - юридического лица;</w:t>
      </w:r>
    </w:p>
    <w:p w:rsidR="009D10E4" w:rsidRPr="00D37C10" w:rsidRDefault="009D10E4" w:rsidP="009D10E4">
      <w:pPr>
        <w:widowControl w:val="0"/>
        <w:tabs>
          <w:tab w:val="left" w:pos="567"/>
          <w:tab w:val="num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>- проверку обеспечения исполнения муниципальных контракто</w:t>
      </w:r>
      <w:proofErr w:type="gramStart"/>
      <w:r w:rsidRPr="00D37C10">
        <w:rPr>
          <w:rFonts w:ascii="Arial" w:eastAsia="Times New Roman" w:hAnsi="Arial" w:cs="Arial"/>
          <w:sz w:val="24"/>
          <w:szCs w:val="24"/>
          <w:lang w:eastAsia="ru-RU"/>
        </w:rPr>
        <w:t>в(</w:t>
      </w:r>
      <w:proofErr w:type="gramEnd"/>
      <w:r w:rsidRPr="00D37C10">
        <w:rPr>
          <w:rFonts w:ascii="Arial" w:eastAsia="Times New Roman" w:hAnsi="Arial" w:cs="Arial"/>
          <w:sz w:val="24"/>
          <w:szCs w:val="24"/>
          <w:lang w:eastAsia="ru-RU"/>
        </w:rPr>
        <w:t xml:space="preserve">банковские гарантии, внесение денежных средств), гарантийных обязательств. </w:t>
      </w:r>
    </w:p>
    <w:p w:rsidR="009D10E4" w:rsidRPr="00D37C10" w:rsidRDefault="009D10E4" w:rsidP="009D10E4">
      <w:pPr>
        <w:widowControl w:val="0"/>
        <w:tabs>
          <w:tab w:val="left" w:pos="567"/>
          <w:tab w:val="num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8000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>28. Исполнение иных обязанностей, предусмотренных Федеральным законом от 5 апреля 2013 г. № 44-ФЗ «О контрактной системе в сфере закупок товаров, работ, услуг для обеспечения государственных и муниципальных нужд».</w:t>
      </w:r>
    </w:p>
    <w:p w:rsidR="009D10E4" w:rsidRPr="00D37C10" w:rsidRDefault="009D10E4" w:rsidP="009D10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10E4" w:rsidRPr="00D37C10" w:rsidRDefault="009D10E4" w:rsidP="009D10E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3.   При исполнении, изменении, расторжении контракта</w:t>
      </w:r>
    </w:p>
    <w:p w:rsidR="009D10E4" w:rsidRPr="00D37C10" w:rsidRDefault="009D10E4" w:rsidP="009D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>1.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услуги.</w:t>
      </w:r>
    </w:p>
    <w:p w:rsidR="009D10E4" w:rsidRPr="00D37C10" w:rsidRDefault="009D10E4" w:rsidP="009D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>2.Заключение контрактов в соответствии с</w:t>
      </w:r>
      <w:r w:rsidRPr="00D37C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п. 4 или п. 5 ч. 1 статьи 93 </w:t>
      </w:r>
      <w:r w:rsidRPr="00D37C10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Федерального закона от 05 апреля 2013 года № 44-ФЗ «О контрактной системе в сфере закупок товаров, работ, услуг для государственных и муниципальных нужд». </w:t>
      </w:r>
    </w:p>
    <w:p w:rsidR="009D10E4" w:rsidRPr="00D37C10" w:rsidRDefault="009D10E4" w:rsidP="009D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</w:t>
      </w:r>
      <w:r w:rsidRPr="00D37C10">
        <w:rPr>
          <w:rFonts w:ascii="Arial" w:eastAsia="Times New Roman" w:hAnsi="Arial" w:cs="Arial"/>
          <w:sz w:val="24"/>
          <w:szCs w:val="24"/>
          <w:lang w:eastAsia="ru-RU"/>
        </w:rPr>
        <w:t xml:space="preserve">существляют </w:t>
      </w:r>
      <w:proofErr w:type="gramStart"/>
      <w:r w:rsidRPr="00D37C1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37C1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муниципальных контрактов в соответствии с условиями контрактов.</w:t>
      </w:r>
    </w:p>
    <w:p w:rsidR="009D10E4" w:rsidRPr="00D37C10" w:rsidRDefault="009D10E4" w:rsidP="009D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D37C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D37C10">
        <w:rPr>
          <w:rFonts w:ascii="Arial" w:eastAsia="Times New Roman" w:hAnsi="Arial" w:cs="Arial"/>
          <w:sz w:val="24"/>
          <w:szCs w:val="24"/>
          <w:lang w:eastAsia="ru-RU"/>
        </w:rPr>
        <w:t xml:space="preserve">редоставляет информацию в сектор закупок о контрактах, заключенных по итогам проведенных торгов, с единственными поставщиками в срок не позднее 3 (трех) рабочих дней со дня заключения контракта, изменения, исполнения и расторжения, </w:t>
      </w:r>
      <w:proofErr w:type="gramStart"/>
      <w:r w:rsidRPr="00D37C10">
        <w:rPr>
          <w:rFonts w:ascii="Arial" w:eastAsia="Times New Roman" w:hAnsi="Arial" w:cs="Arial"/>
          <w:sz w:val="24"/>
          <w:szCs w:val="24"/>
          <w:lang w:eastAsia="ru-RU"/>
        </w:rPr>
        <w:t>согласно реестра</w:t>
      </w:r>
      <w:proofErr w:type="gramEnd"/>
      <w:r w:rsidRPr="00D37C10">
        <w:rPr>
          <w:rFonts w:ascii="Arial" w:eastAsia="Times New Roman" w:hAnsi="Arial" w:cs="Arial"/>
          <w:sz w:val="24"/>
          <w:szCs w:val="24"/>
          <w:lang w:eastAsia="ru-RU"/>
        </w:rPr>
        <w:t xml:space="preserve"> контрактов.</w:t>
      </w:r>
    </w:p>
    <w:p w:rsidR="009D10E4" w:rsidRPr="00D37C10" w:rsidRDefault="009D10E4" w:rsidP="009D10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Pr="00D37C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D37C10">
        <w:rPr>
          <w:rFonts w:ascii="Arial" w:eastAsia="Times New Roman" w:hAnsi="Arial" w:cs="Arial"/>
          <w:sz w:val="24"/>
          <w:szCs w:val="24"/>
          <w:lang w:eastAsia="ru-RU"/>
        </w:rPr>
        <w:t xml:space="preserve">редоставляет информацию о закупках малого объема в сектор закупок  ежеквартально в срок до 3 числа месяца, следующего за отчетным кварталом о закупках малого объема. </w:t>
      </w:r>
    </w:p>
    <w:p w:rsidR="009D10E4" w:rsidRPr="00D37C10" w:rsidRDefault="009D10E4" w:rsidP="009D10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>6. Осуществляет ведение реестра контрактов, заключенных по итогам проведенных торгов.</w:t>
      </w:r>
    </w:p>
    <w:p w:rsidR="009D10E4" w:rsidRPr="00D37C10" w:rsidRDefault="009D10E4" w:rsidP="009D10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7. В сроки указанные законодательством о контрактной системе в сфере закупок формирует и направляет сведения о заключенных контрактах </w:t>
      </w:r>
      <w:r w:rsidRPr="00D37C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публикацию </w:t>
      </w:r>
      <w:r w:rsidRPr="00D37C10">
        <w:rPr>
          <w:rFonts w:ascii="Arial" w:eastAsia="Times New Roman" w:hAnsi="Arial" w:cs="Arial"/>
          <w:sz w:val="24"/>
          <w:szCs w:val="24"/>
          <w:lang w:eastAsia="ru-RU"/>
        </w:rPr>
        <w:t>на официальном сайте Единой информационной системы в сфере закупок. В случае</w:t>
      </w:r>
      <w:proofErr w:type="gramStart"/>
      <w:r w:rsidRPr="00D37C10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D37C10">
        <w:rPr>
          <w:rFonts w:ascii="Arial" w:eastAsia="Times New Roman" w:hAnsi="Arial" w:cs="Arial"/>
          <w:sz w:val="24"/>
          <w:szCs w:val="24"/>
          <w:lang w:eastAsia="ru-RU"/>
        </w:rPr>
        <w:t xml:space="preserve"> если в соответствии с законодательством о контрактной системе в сфере закупок были внесены изменения в условия контракта, направляет </w:t>
      </w:r>
      <w:r w:rsidRPr="00D37C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публикацию </w:t>
      </w:r>
      <w:r w:rsidRPr="00D37C10">
        <w:rPr>
          <w:rFonts w:ascii="Arial" w:eastAsia="Times New Roman" w:hAnsi="Arial" w:cs="Arial"/>
          <w:sz w:val="24"/>
          <w:szCs w:val="24"/>
          <w:lang w:eastAsia="ru-RU"/>
        </w:rPr>
        <w:t xml:space="preserve">на официальном сайте Единой информационной системы в сфере закупок информацию, которая предусмотрена законодательством о контрактной системе в сфере закупок и в отношении которой были внесены изменения в условия контракта, в сроки указанные законодательством о контрактной системе в сфере закупок. Информация, соответственно исполнения контракта, расторжения контракта, приемки поставленного товара, выполненной работы, оказанной услуги также направляется </w:t>
      </w:r>
      <w:r w:rsidRPr="00D37C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публикацию </w:t>
      </w:r>
      <w:r w:rsidRPr="00D37C10">
        <w:rPr>
          <w:rFonts w:ascii="Arial" w:eastAsia="Times New Roman" w:hAnsi="Arial" w:cs="Arial"/>
          <w:sz w:val="24"/>
          <w:szCs w:val="24"/>
          <w:lang w:eastAsia="ru-RU"/>
        </w:rPr>
        <w:t>на официальном сайте Единой информационной системы в сфере закупок в сроки указанные законодательством о контрактной системе в сфере закупок.</w:t>
      </w:r>
    </w:p>
    <w:p w:rsidR="009D10E4" w:rsidRPr="00D37C10" w:rsidRDefault="009D10E4" w:rsidP="009D10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>8. Организует оплату поставленного товара, выполненной работы (ее результатов), оказанной услуги, а также отдельных этапов исполнения контракта.</w:t>
      </w:r>
    </w:p>
    <w:p w:rsidR="009D10E4" w:rsidRPr="00D37C10" w:rsidRDefault="009D10E4" w:rsidP="009D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 xml:space="preserve">9. </w:t>
      </w:r>
      <w:proofErr w:type="gramStart"/>
      <w:r w:rsidRPr="00D37C10">
        <w:rPr>
          <w:rFonts w:ascii="Arial" w:eastAsia="Times New Roman" w:hAnsi="Arial" w:cs="Arial"/>
          <w:sz w:val="24"/>
          <w:szCs w:val="24"/>
          <w:lang w:eastAsia="ru-RU"/>
        </w:rPr>
        <w:t>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</w:t>
      </w:r>
      <w:proofErr w:type="gramEnd"/>
      <w:r w:rsidRPr="00D37C10">
        <w:rPr>
          <w:rFonts w:ascii="Arial" w:eastAsia="Times New Roman" w:hAnsi="Arial" w:cs="Arial"/>
          <w:sz w:val="24"/>
          <w:szCs w:val="24"/>
          <w:lang w:eastAsia="ru-RU"/>
        </w:rPr>
        <w:t xml:space="preserve"> нарушения поставщиком (подрядчиком, исполнителем) условий контракта.</w:t>
      </w:r>
    </w:p>
    <w:p w:rsidR="009D10E4" w:rsidRPr="00D37C10" w:rsidRDefault="009D10E4" w:rsidP="009D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>10. Организует проведение экспертизы поставленного товара, выполненной работы, оказанной услуги, привлекает экспертов, экспертные организации.</w:t>
      </w:r>
    </w:p>
    <w:p w:rsidR="009D10E4" w:rsidRPr="00D37C10" w:rsidRDefault="009D10E4" w:rsidP="009D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>11.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контракта.</w:t>
      </w:r>
    </w:p>
    <w:p w:rsidR="009D10E4" w:rsidRPr="00D37C10" w:rsidRDefault="009D10E4" w:rsidP="009D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>12.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услуги.</w:t>
      </w:r>
    </w:p>
    <w:p w:rsidR="009D10E4" w:rsidRPr="00D37C10" w:rsidRDefault="009D10E4" w:rsidP="009D10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>13. По итогам года составляет отчет об объеме закупок у субъектов малого предпринимательства, социально ориентированных некоммерческих организаций и до 1 апреля года, следующего за отчетным годом, размещает на официальном сайте Единой информационной системы в сфере закупок.</w:t>
      </w:r>
    </w:p>
    <w:p w:rsidR="009D10E4" w:rsidRPr="00D37C10" w:rsidRDefault="009D10E4" w:rsidP="009D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 xml:space="preserve">14. </w:t>
      </w:r>
      <w:proofErr w:type="gramStart"/>
      <w:r w:rsidRPr="00D37C10">
        <w:rPr>
          <w:rFonts w:ascii="Arial" w:eastAsia="Times New Roman" w:hAnsi="Arial" w:cs="Arial"/>
          <w:sz w:val="24"/>
          <w:szCs w:val="24"/>
          <w:lang w:eastAsia="ru-RU"/>
        </w:rPr>
        <w:t>Несет</w:t>
      </w:r>
      <w:r w:rsidRPr="00D37C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ответственность, установленную, действующим законодательством, за нарушение требований к содержанию планов-графиков </w:t>
      </w:r>
      <w:r w:rsidRPr="00D37C10">
        <w:rPr>
          <w:rFonts w:ascii="Arial" w:eastAsia="Times New Roman" w:hAnsi="Arial" w:cs="Arial"/>
          <w:sz w:val="24"/>
          <w:szCs w:val="24"/>
          <w:lang w:eastAsia="ru-RU"/>
        </w:rPr>
        <w:t>закупок</w:t>
      </w:r>
      <w:r w:rsidRPr="00D37C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 за нарушение сроков размещения планов-графиков </w:t>
      </w:r>
      <w:r w:rsidRPr="00D37C10">
        <w:rPr>
          <w:rFonts w:ascii="Arial" w:eastAsia="Times New Roman" w:hAnsi="Arial" w:cs="Arial"/>
          <w:sz w:val="24"/>
          <w:szCs w:val="24"/>
          <w:lang w:eastAsia="ru-RU"/>
        </w:rPr>
        <w:t>закупок</w:t>
      </w:r>
      <w:r w:rsidRPr="00D37C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D37C10">
        <w:rPr>
          <w:rFonts w:ascii="Arial" w:eastAsia="Times New Roman" w:hAnsi="Arial" w:cs="Arial"/>
          <w:sz w:val="24"/>
          <w:szCs w:val="24"/>
          <w:lang w:eastAsia="ru-RU"/>
        </w:rPr>
        <w:t xml:space="preserve">способ определения поставщиков (подрядчиков, исполнителей), </w:t>
      </w:r>
      <w:r w:rsidRPr="00D37C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обоснование начальной (максимальной) цены контракта, в том числе за применение метода и полноту сведений указанных в обосновании начальной (максимальной) цены контракта, описание объекта закупки (функциональные, технические и качественные характеристики, эксплуатационные характеристики), требования к участникам закупки, проект</w:t>
      </w:r>
      <w:proofErr w:type="gramEnd"/>
      <w:r w:rsidRPr="00D37C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контракта, за содержание и нарушений сроков публикации сведений о заключенных контрактах (исполнении, </w:t>
      </w:r>
      <w:r w:rsidRPr="00D37C10">
        <w:rPr>
          <w:rFonts w:ascii="Arial" w:eastAsia="Times New Roman" w:hAnsi="Arial" w:cs="Arial"/>
          <w:sz w:val="24"/>
          <w:szCs w:val="24"/>
          <w:lang w:eastAsia="ru-RU"/>
        </w:rPr>
        <w:t>изменении и расторжении</w:t>
      </w:r>
      <w:r w:rsidRPr="00D37C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</w:t>
      </w:r>
      <w:r w:rsidRPr="00D37C10">
        <w:rPr>
          <w:rFonts w:ascii="Arial" w:eastAsia="Times New Roman" w:hAnsi="Arial" w:cs="Arial"/>
          <w:sz w:val="24"/>
          <w:szCs w:val="24"/>
          <w:lang w:eastAsia="ru-RU"/>
        </w:rPr>
        <w:t>отчета об объеме закупок у субъектов малого предпринимательства, социально ориентированных некоммерческих организаций.</w:t>
      </w:r>
    </w:p>
    <w:p w:rsidR="009D10E4" w:rsidRPr="00D37C10" w:rsidRDefault="009D10E4" w:rsidP="009D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10E4" w:rsidRPr="00D37C10" w:rsidRDefault="009D10E4" w:rsidP="009D1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b/>
          <w:sz w:val="24"/>
          <w:szCs w:val="24"/>
          <w:lang w:eastAsia="ru-RU"/>
        </w:rPr>
        <w:t>4. иные полномочия, предусмотренные регламентом, в том числе:</w:t>
      </w:r>
    </w:p>
    <w:p w:rsidR="009D10E4" w:rsidRPr="00D37C10" w:rsidRDefault="009D10E4" w:rsidP="009D10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>1. При централизации закупок контрактный управляющий осуществляет полномочия, предусмотренные настоящим Регламентом и не переданные соответствующему уполномоченному органу, который осуществляет полномочия на определение поставщиков (подрядчиков, исполнителей). При этом контрактный управляющий несёт ответственность в пределах осуществляемых им полномочий.</w:t>
      </w:r>
    </w:p>
    <w:p w:rsidR="009D10E4" w:rsidRPr="00D37C10" w:rsidRDefault="009D10E4" w:rsidP="009D10E4">
      <w:pPr>
        <w:widowControl w:val="0"/>
        <w:tabs>
          <w:tab w:val="num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>2. В пределах своей компетенции контрактный управляющий осуществляет взаимодействие с другими структурными подразделениями Заказчика, а также осуществляет иные полномочия, предусмотренные внутренними документами Заказчика.</w:t>
      </w:r>
    </w:p>
    <w:p w:rsidR="009D10E4" w:rsidRPr="00D37C10" w:rsidRDefault="009D10E4" w:rsidP="009D10E4">
      <w:pPr>
        <w:widowControl w:val="0"/>
        <w:tabs>
          <w:tab w:val="num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 xml:space="preserve">3. Присутствовать на рассмотрении вопроса соблюдения законодательства РФ о </w:t>
      </w:r>
      <w:r w:rsidRPr="00D37C1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контрактной системе в сфере закупок для государственных и муниципальных нужд, представлять интересы и давать разъяснения по рассмотрению в отношении закупок жалоб и обращений поставщиков (подрядчиков, исполнителей) в УФАС по Республике Татарстан, контрольные и судебные органы.</w:t>
      </w:r>
    </w:p>
    <w:p w:rsidR="009D10E4" w:rsidRPr="00D37C10" w:rsidRDefault="009D10E4" w:rsidP="009D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 xml:space="preserve">4. Контрактный управляющий несет ответственность: </w:t>
      </w:r>
    </w:p>
    <w:p w:rsidR="009D10E4" w:rsidRPr="00D37C10" w:rsidRDefault="009D10E4" w:rsidP="009D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>4.1. За неисполнение или ненадлежащее исполнение  должностных обязанностей, предусмотренных настоящим регламентом.</w:t>
      </w:r>
    </w:p>
    <w:p w:rsidR="009D10E4" w:rsidRPr="00D37C10" w:rsidRDefault="009D10E4" w:rsidP="009D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>4.2. За нарушение Федерального закона от 05 апреля 2013 года N 44-ФЗ «О контрактной системе в сфере закупок товаров, работ, услуг для обеспечения государственных и муниципальных нужд», иных нормативных правовых актов, предусмотренных указанным законом, норм настоящей инструкции - несет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9D10E4" w:rsidRPr="00D37C10" w:rsidRDefault="009D10E4" w:rsidP="009D10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10E4" w:rsidRPr="00D37C10" w:rsidRDefault="009D10E4" w:rsidP="009D10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10E4" w:rsidRPr="00D37C10" w:rsidRDefault="009D10E4" w:rsidP="009D10E4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:rsidR="009D10E4" w:rsidRPr="00D37C10" w:rsidRDefault="009D10E4" w:rsidP="009D10E4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:rsidR="009D10E4" w:rsidRPr="00D37C10" w:rsidRDefault="009D10E4" w:rsidP="009D10E4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D37C10">
        <w:rPr>
          <w:rFonts w:ascii="Arial" w:eastAsia="Calibri" w:hAnsi="Arial" w:cs="Arial"/>
          <w:sz w:val="24"/>
          <w:szCs w:val="24"/>
        </w:rPr>
        <w:t>с регламентом ознакомле</w:t>
      </w:r>
      <w:proofErr w:type="gramStart"/>
      <w:r w:rsidRPr="00D37C10">
        <w:rPr>
          <w:rFonts w:ascii="Arial" w:eastAsia="Calibri" w:hAnsi="Arial" w:cs="Arial"/>
          <w:sz w:val="24"/>
          <w:szCs w:val="24"/>
        </w:rPr>
        <w:t>н(</w:t>
      </w:r>
      <w:proofErr w:type="gramEnd"/>
      <w:r w:rsidRPr="00D37C10">
        <w:rPr>
          <w:rFonts w:ascii="Arial" w:eastAsia="Calibri" w:hAnsi="Arial" w:cs="Arial"/>
          <w:sz w:val="24"/>
          <w:szCs w:val="24"/>
        </w:rPr>
        <w:t>а):</w:t>
      </w:r>
    </w:p>
    <w:p w:rsidR="009D10E4" w:rsidRPr="00D37C10" w:rsidRDefault="009D10E4" w:rsidP="009D10E4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D37C10">
        <w:rPr>
          <w:rFonts w:ascii="Arial" w:eastAsia="Calibri" w:hAnsi="Arial" w:cs="Arial"/>
          <w:sz w:val="24"/>
          <w:szCs w:val="24"/>
        </w:rPr>
        <w:t xml:space="preserve">_______________________________________      </w:t>
      </w:r>
    </w:p>
    <w:p w:rsidR="009D10E4" w:rsidRPr="00D37C10" w:rsidRDefault="009D10E4" w:rsidP="009D10E4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D37C10">
        <w:rPr>
          <w:rFonts w:ascii="Arial" w:eastAsia="Calibri" w:hAnsi="Arial" w:cs="Arial"/>
          <w:sz w:val="24"/>
          <w:szCs w:val="24"/>
        </w:rPr>
        <w:t>"__" _____________ 2020г.</w:t>
      </w:r>
    </w:p>
    <w:p w:rsidR="009D10E4" w:rsidRPr="00D37C10" w:rsidRDefault="009D10E4" w:rsidP="009D10E4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:rsidR="009D10E4" w:rsidRPr="00D37C10" w:rsidRDefault="009D10E4" w:rsidP="009D10E4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:rsidR="009D10E4" w:rsidRPr="00D37C10" w:rsidRDefault="009D10E4" w:rsidP="009D10E4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:rsidR="009D10E4" w:rsidRPr="00D37C10" w:rsidRDefault="009D10E4" w:rsidP="009D10E4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:rsidR="009D10E4" w:rsidRPr="00D37C10" w:rsidRDefault="009D10E4" w:rsidP="009D10E4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:rsidR="009D10E4" w:rsidRPr="00D37C10" w:rsidRDefault="009D10E4" w:rsidP="009D10E4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:rsidR="009D10E4" w:rsidRPr="00D37C10" w:rsidRDefault="009D10E4" w:rsidP="009D10E4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:rsidR="009D10E4" w:rsidRPr="00D37C10" w:rsidRDefault="009D10E4" w:rsidP="009D10E4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:rsidR="009D10E4" w:rsidRPr="00D37C10" w:rsidRDefault="009D10E4" w:rsidP="009D10E4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:rsidR="009D10E4" w:rsidRPr="00D37C10" w:rsidRDefault="009D10E4" w:rsidP="009D10E4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:rsidR="009D10E4" w:rsidRPr="00D37C10" w:rsidRDefault="009D10E4" w:rsidP="009D10E4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:rsidR="009D10E4" w:rsidRPr="00BC54C9" w:rsidRDefault="009D10E4" w:rsidP="009D10E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10E4" w:rsidRDefault="009D10E4" w:rsidP="009D10E4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D37C10" w:rsidRDefault="00D37C10" w:rsidP="009D10E4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D37C10" w:rsidRDefault="00D37C10" w:rsidP="009D10E4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D37C10" w:rsidRDefault="00D37C10" w:rsidP="009D10E4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D37C10" w:rsidRDefault="00D37C10" w:rsidP="009D10E4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D37C10" w:rsidRDefault="00D37C10" w:rsidP="009D10E4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D37C10" w:rsidRPr="000A6595" w:rsidRDefault="00D37C10" w:rsidP="009D10E4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D10E4" w:rsidRPr="00A625BA" w:rsidRDefault="009D10E4" w:rsidP="009D10E4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                                                                           </w:t>
      </w:r>
      <w:r w:rsidRPr="00A625BA">
        <w:rPr>
          <w:rFonts w:ascii="Times New Roman" w:eastAsia="Times New Roman" w:hAnsi="Times New Roman" w:cs="Times New Roman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A625B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D10E4" w:rsidRDefault="009D10E4" w:rsidP="009D10E4">
      <w:pPr>
        <w:shd w:val="clear" w:color="auto" w:fill="FFFFFF"/>
        <w:spacing w:after="0"/>
        <w:ind w:left="4962"/>
        <w:jc w:val="both"/>
        <w:rPr>
          <w:rFonts w:ascii="Times New Roman" w:hAnsi="Times New Roman" w:cs="Times New Roman"/>
        </w:rPr>
      </w:pPr>
      <w:r w:rsidRPr="00A625BA">
        <w:rPr>
          <w:rFonts w:ascii="Times New Roman" w:hAnsi="Times New Roman" w:cs="Times New Roman"/>
        </w:rPr>
        <w:t xml:space="preserve">к постановлению Исполнительного комитета </w:t>
      </w:r>
      <w:r w:rsidR="00D37C10">
        <w:rPr>
          <w:rFonts w:ascii="Times New Roman" w:hAnsi="Times New Roman" w:cs="Times New Roman"/>
        </w:rPr>
        <w:t>Урманаевского</w:t>
      </w:r>
      <w:r w:rsidRPr="00A625BA">
        <w:rPr>
          <w:rFonts w:ascii="Times New Roman" w:hAnsi="Times New Roman" w:cs="Times New Roman"/>
        </w:rPr>
        <w:t xml:space="preserve"> сельского поселения Азнакаевского муниципального района Республики Татарстан </w:t>
      </w:r>
    </w:p>
    <w:p w:rsidR="009D10E4" w:rsidRPr="00A625BA" w:rsidRDefault="009D10E4" w:rsidP="009D10E4">
      <w:pPr>
        <w:shd w:val="clear" w:color="auto" w:fill="FFFFFF"/>
        <w:spacing w:after="0"/>
        <w:ind w:left="4962"/>
        <w:jc w:val="both"/>
        <w:rPr>
          <w:rFonts w:ascii="Times New Roman" w:hAnsi="Times New Roman" w:cs="Times New Roman"/>
        </w:rPr>
      </w:pPr>
      <w:r w:rsidRPr="00A625BA">
        <w:rPr>
          <w:rFonts w:ascii="Times New Roman" w:eastAsia="Times New Roman" w:hAnsi="Times New Roman" w:cs="Times New Roman"/>
          <w:lang w:eastAsia="ru-RU"/>
        </w:rPr>
        <w:t>от «2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A625BA">
        <w:rPr>
          <w:rFonts w:ascii="Times New Roman" w:eastAsia="Times New Roman" w:hAnsi="Times New Roman" w:cs="Times New Roman"/>
          <w:lang w:eastAsia="ru-RU"/>
        </w:rPr>
        <w:t>» августа</w:t>
      </w:r>
      <w:r>
        <w:rPr>
          <w:rFonts w:ascii="Times New Roman" w:eastAsia="Times New Roman" w:hAnsi="Times New Roman" w:cs="Times New Roman"/>
          <w:lang w:eastAsia="ru-RU"/>
        </w:rPr>
        <w:t xml:space="preserve"> 2020 г</w:t>
      </w:r>
      <w:r w:rsidRPr="00A625BA">
        <w:rPr>
          <w:rFonts w:ascii="Times New Roman" w:eastAsia="Times New Roman" w:hAnsi="Times New Roman" w:cs="Times New Roman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lang w:eastAsia="ru-RU"/>
        </w:rPr>
        <w:t>14</w:t>
      </w:r>
    </w:p>
    <w:p w:rsidR="009D10E4" w:rsidRPr="00D37C10" w:rsidRDefault="009D10E4" w:rsidP="009D10E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D10E4" w:rsidRPr="00D37C10" w:rsidRDefault="009D10E4" w:rsidP="009D10E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b/>
          <w:sz w:val="24"/>
          <w:szCs w:val="24"/>
          <w:lang w:eastAsia="ru-RU"/>
        </w:rPr>
        <w:t>ФУНЦИОНАЛЬНЫЕ ОБЯЗАННОСТИ И ОТВЕТСТВЕННОСТЬ КОНТРАКТНОГО УПРАВЛЯЮЩЕГО</w:t>
      </w:r>
    </w:p>
    <w:p w:rsidR="009D10E4" w:rsidRPr="00D37C10" w:rsidRDefault="009D10E4" w:rsidP="009D10E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D10E4" w:rsidRPr="00D37C10" w:rsidRDefault="009D10E4" w:rsidP="009D10E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:rsidR="009D10E4" w:rsidRPr="00D37C10" w:rsidRDefault="009D10E4" w:rsidP="009D10E4">
      <w:pPr>
        <w:numPr>
          <w:ilvl w:val="1"/>
          <w:numId w:val="1"/>
        </w:numPr>
        <w:tabs>
          <w:tab w:val="left" w:pos="0"/>
          <w:tab w:val="left" w:pos="18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>Настоящие функциональные обязанности разработаны в соответствии с положениями Трудового кодекса Российской Федерации, Федеральным законом от 05 апреля 2013 года N 44-ФЗ «О контрактной системе в сфере закупок товаров, работ, услуг для обеспечения государственных и муниципальных нужд» и иными нормативными правовыми актами.</w:t>
      </w:r>
    </w:p>
    <w:p w:rsidR="009D10E4" w:rsidRPr="00D37C10" w:rsidRDefault="009D10E4" w:rsidP="009D10E4">
      <w:pPr>
        <w:numPr>
          <w:ilvl w:val="1"/>
          <w:numId w:val="1"/>
        </w:numPr>
        <w:tabs>
          <w:tab w:val="left" w:pos="0"/>
          <w:tab w:val="left" w:pos="18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>Настоящие функциональные обязанности определяют должностные обязанности, права и ответственность контрактного управляющего.</w:t>
      </w:r>
    </w:p>
    <w:p w:rsidR="009D10E4" w:rsidRPr="00D37C10" w:rsidRDefault="009D10E4" w:rsidP="009D10E4">
      <w:pPr>
        <w:numPr>
          <w:ilvl w:val="1"/>
          <w:numId w:val="1"/>
        </w:numPr>
        <w:tabs>
          <w:tab w:val="left" w:pos="0"/>
          <w:tab w:val="left" w:pos="18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>На должность контрактного управляющего назначается лицо, имеющее высшее образование или дополнительное профессиональное образование в сфере закупок.</w:t>
      </w:r>
    </w:p>
    <w:p w:rsidR="009D10E4" w:rsidRPr="00D37C10" w:rsidRDefault="009D10E4" w:rsidP="009D10E4">
      <w:pPr>
        <w:numPr>
          <w:ilvl w:val="1"/>
          <w:numId w:val="1"/>
        </w:numPr>
        <w:tabs>
          <w:tab w:val="left" w:pos="0"/>
          <w:tab w:val="left" w:pos="18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 xml:space="preserve">Контрактный управляющий назначается, и освобождается от занимаемой должности </w:t>
      </w:r>
      <w:r w:rsidRPr="00D37C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постановлением Исполнительного комитета </w:t>
      </w:r>
      <w:r w:rsidR="00D37C10" w:rsidRPr="00D37C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Урманаевского</w:t>
      </w:r>
      <w:r w:rsidRPr="00D37C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Азнакаевского муниципального района Республики Татарстан.</w:t>
      </w:r>
    </w:p>
    <w:p w:rsidR="009D10E4" w:rsidRPr="00D37C10" w:rsidRDefault="009D10E4" w:rsidP="009D10E4">
      <w:pPr>
        <w:numPr>
          <w:ilvl w:val="1"/>
          <w:numId w:val="1"/>
        </w:numPr>
        <w:tabs>
          <w:tab w:val="left" w:pos="0"/>
          <w:tab w:val="left" w:pos="18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b/>
          <w:sz w:val="24"/>
          <w:szCs w:val="24"/>
          <w:lang w:eastAsia="ru-RU"/>
        </w:rPr>
        <w:t>Контрактный управляющий должен знать:</w:t>
      </w:r>
    </w:p>
    <w:p w:rsidR="009D10E4" w:rsidRPr="00D37C10" w:rsidRDefault="009D10E4" w:rsidP="009D10E4">
      <w:pPr>
        <w:numPr>
          <w:ilvl w:val="0"/>
          <w:numId w:val="2"/>
        </w:numPr>
        <w:tabs>
          <w:tab w:val="left" w:pos="284"/>
          <w:tab w:val="num" w:pos="54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>общие принципы, понятия и систему осуществления закупок для обеспечения муниципальных нужд;</w:t>
      </w:r>
    </w:p>
    <w:p w:rsidR="009D10E4" w:rsidRPr="00D37C10" w:rsidRDefault="009D10E4" w:rsidP="009D10E4">
      <w:pPr>
        <w:numPr>
          <w:ilvl w:val="0"/>
          <w:numId w:val="2"/>
        </w:numPr>
        <w:tabs>
          <w:tab w:val="left" w:pos="284"/>
          <w:tab w:val="num" w:pos="54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>действующее законодательство и акты органов государственной власти об организации и проведении закупок на поставки товаров, выполнение работ, оказание услуг для муниципальных нужд;</w:t>
      </w:r>
    </w:p>
    <w:p w:rsidR="009D10E4" w:rsidRPr="00D37C10" w:rsidRDefault="009D10E4" w:rsidP="009D10E4">
      <w:pPr>
        <w:numPr>
          <w:ilvl w:val="0"/>
          <w:numId w:val="2"/>
        </w:numPr>
        <w:tabs>
          <w:tab w:val="left" w:pos="284"/>
          <w:tab w:val="num" w:pos="54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>региональные нормативные правовые акты, связанные с осуществлением закупок для муниципальных нужд;</w:t>
      </w:r>
    </w:p>
    <w:p w:rsidR="009D10E4" w:rsidRPr="00D37C10" w:rsidRDefault="009D10E4" w:rsidP="009D10E4">
      <w:pPr>
        <w:numPr>
          <w:ilvl w:val="0"/>
          <w:numId w:val="2"/>
        </w:numPr>
        <w:tabs>
          <w:tab w:val="left" w:pos="284"/>
          <w:tab w:val="num" w:pos="540"/>
          <w:tab w:val="left" w:pos="56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>антимонопольное законодательство Российской Федерации;</w:t>
      </w:r>
    </w:p>
    <w:p w:rsidR="009D10E4" w:rsidRPr="00D37C10" w:rsidRDefault="009D10E4" w:rsidP="009D10E4">
      <w:pPr>
        <w:numPr>
          <w:ilvl w:val="0"/>
          <w:numId w:val="2"/>
        </w:numPr>
        <w:tabs>
          <w:tab w:val="left" w:pos="284"/>
          <w:tab w:val="num" w:pos="540"/>
          <w:tab w:val="left" w:pos="56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>процедуру осуществления закупок для муниципальных нужд;</w:t>
      </w:r>
    </w:p>
    <w:p w:rsidR="009D10E4" w:rsidRPr="00D37C10" w:rsidRDefault="009D10E4" w:rsidP="009D10E4">
      <w:pPr>
        <w:numPr>
          <w:ilvl w:val="0"/>
          <w:numId w:val="2"/>
        </w:numPr>
        <w:tabs>
          <w:tab w:val="left" w:pos="284"/>
          <w:tab w:val="num" w:pos="540"/>
          <w:tab w:val="left" w:pos="56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>планирование закупок;</w:t>
      </w:r>
    </w:p>
    <w:p w:rsidR="009D10E4" w:rsidRPr="00D37C10" w:rsidRDefault="009D10E4" w:rsidP="009D10E4">
      <w:pPr>
        <w:numPr>
          <w:ilvl w:val="0"/>
          <w:numId w:val="2"/>
        </w:numPr>
        <w:tabs>
          <w:tab w:val="left" w:pos="284"/>
          <w:tab w:val="num" w:pos="540"/>
          <w:tab w:val="left" w:pos="56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>нормирование в сфере закупок;</w:t>
      </w:r>
    </w:p>
    <w:p w:rsidR="009D10E4" w:rsidRPr="00D37C10" w:rsidRDefault="009D10E4" w:rsidP="009D10E4">
      <w:pPr>
        <w:numPr>
          <w:ilvl w:val="0"/>
          <w:numId w:val="2"/>
        </w:numPr>
        <w:tabs>
          <w:tab w:val="left" w:pos="284"/>
          <w:tab w:val="num" w:pos="540"/>
          <w:tab w:val="left" w:pos="56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>методы определения начальной (максимальной) цены контракта;</w:t>
      </w:r>
    </w:p>
    <w:p w:rsidR="009D10E4" w:rsidRPr="00D37C10" w:rsidRDefault="009D10E4" w:rsidP="009D10E4">
      <w:pPr>
        <w:numPr>
          <w:ilvl w:val="0"/>
          <w:numId w:val="2"/>
        </w:numPr>
        <w:tabs>
          <w:tab w:val="left" w:pos="284"/>
          <w:tab w:val="num" w:pos="540"/>
          <w:tab w:val="left" w:pos="56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>способы определения поставщиков (подрядчиков, исполнителей);</w:t>
      </w:r>
    </w:p>
    <w:p w:rsidR="009D10E4" w:rsidRPr="00D37C10" w:rsidRDefault="009D10E4" w:rsidP="009D10E4">
      <w:pPr>
        <w:numPr>
          <w:ilvl w:val="0"/>
          <w:numId w:val="2"/>
        </w:numPr>
        <w:tabs>
          <w:tab w:val="left" w:pos="284"/>
          <w:tab w:val="num" w:pos="540"/>
          <w:tab w:val="left" w:pos="56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>порядок заключения, исполнения, изменения и расторжения контракта;</w:t>
      </w:r>
    </w:p>
    <w:p w:rsidR="009D10E4" w:rsidRPr="00D37C10" w:rsidRDefault="009D10E4" w:rsidP="009D10E4">
      <w:pPr>
        <w:numPr>
          <w:ilvl w:val="0"/>
          <w:numId w:val="2"/>
        </w:numPr>
        <w:tabs>
          <w:tab w:val="left" w:pos="284"/>
          <w:tab w:val="num" w:pos="540"/>
          <w:tab w:val="left" w:pos="56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>структуру и особенности контрактов;</w:t>
      </w:r>
    </w:p>
    <w:p w:rsidR="009D10E4" w:rsidRPr="00D37C10" w:rsidRDefault="009D10E4" w:rsidP="009D10E4">
      <w:pPr>
        <w:numPr>
          <w:ilvl w:val="0"/>
          <w:numId w:val="2"/>
        </w:numPr>
        <w:tabs>
          <w:tab w:val="left" w:pos="284"/>
          <w:tab w:val="num" w:pos="540"/>
          <w:tab w:val="left" w:pos="56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>особенности осуществления закупок товаров, работ, услуг;</w:t>
      </w:r>
    </w:p>
    <w:p w:rsidR="009D10E4" w:rsidRPr="00D37C10" w:rsidRDefault="009D10E4" w:rsidP="009D10E4">
      <w:pPr>
        <w:numPr>
          <w:ilvl w:val="0"/>
          <w:numId w:val="2"/>
        </w:numPr>
        <w:tabs>
          <w:tab w:val="left" w:pos="284"/>
          <w:tab w:val="num" w:pos="54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>эффективность осуществления закупок для обеспечения муниципальных нужд;</w:t>
      </w:r>
    </w:p>
    <w:p w:rsidR="009D10E4" w:rsidRPr="00D37C10" w:rsidRDefault="009D10E4" w:rsidP="009D10E4">
      <w:pPr>
        <w:numPr>
          <w:ilvl w:val="0"/>
          <w:numId w:val="2"/>
        </w:numPr>
        <w:tabs>
          <w:tab w:val="left" w:pos="284"/>
          <w:tab w:val="num" w:pos="54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37C1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37C10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законодательства Российской Федерации в сфере закупок для обеспечения государственных и муниципальных нужд; </w:t>
      </w:r>
    </w:p>
    <w:p w:rsidR="009D10E4" w:rsidRPr="00D37C10" w:rsidRDefault="009D10E4" w:rsidP="009D10E4">
      <w:pPr>
        <w:numPr>
          <w:ilvl w:val="0"/>
          <w:numId w:val="2"/>
        </w:numPr>
        <w:tabs>
          <w:tab w:val="left" w:pos="284"/>
          <w:tab w:val="num" w:pos="54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>ответственность за нарушение законодательства Российской Федерации и иных нормативных правовых актов о контрактной системе в сфере закупок;</w:t>
      </w:r>
    </w:p>
    <w:p w:rsidR="009D10E4" w:rsidRPr="00D37C10" w:rsidRDefault="009D10E4" w:rsidP="009D10E4">
      <w:pPr>
        <w:numPr>
          <w:ilvl w:val="0"/>
          <w:numId w:val="2"/>
        </w:numPr>
        <w:tabs>
          <w:tab w:val="left" w:pos="284"/>
          <w:tab w:val="num" w:pos="54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обеспечение защиты прав и интересов участников закупок, процедуру обжалования; </w:t>
      </w:r>
    </w:p>
    <w:p w:rsidR="009D10E4" w:rsidRPr="00D37C10" w:rsidRDefault="009D10E4" w:rsidP="009D10E4">
      <w:pPr>
        <w:numPr>
          <w:ilvl w:val="0"/>
          <w:numId w:val="2"/>
        </w:numPr>
        <w:tabs>
          <w:tab w:val="left" w:pos="284"/>
          <w:tab w:val="num" w:pos="540"/>
          <w:tab w:val="left" w:pos="56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>информационное обеспечение закупок для государственных и муниципальных нужд;</w:t>
      </w:r>
    </w:p>
    <w:p w:rsidR="009D10E4" w:rsidRPr="00D37C10" w:rsidRDefault="009D10E4" w:rsidP="009D10E4">
      <w:pPr>
        <w:numPr>
          <w:ilvl w:val="0"/>
          <w:numId w:val="2"/>
        </w:numPr>
        <w:tabs>
          <w:tab w:val="left" w:pos="284"/>
          <w:tab w:val="num" w:pos="540"/>
          <w:tab w:val="left" w:pos="56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>основы трудового законодательства;</w:t>
      </w:r>
    </w:p>
    <w:p w:rsidR="009D10E4" w:rsidRPr="00D37C10" w:rsidRDefault="009D10E4" w:rsidP="009D10E4">
      <w:pPr>
        <w:numPr>
          <w:ilvl w:val="0"/>
          <w:numId w:val="2"/>
        </w:numPr>
        <w:tabs>
          <w:tab w:val="left" w:pos="284"/>
          <w:tab w:val="num" w:pos="540"/>
          <w:tab w:val="left" w:pos="56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>правила и нормы охраны труда;</w:t>
      </w:r>
    </w:p>
    <w:p w:rsidR="009D10E4" w:rsidRPr="00D37C10" w:rsidRDefault="009D10E4" w:rsidP="009D10E4">
      <w:pPr>
        <w:numPr>
          <w:ilvl w:val="0"/>
          <w:numId w:val="2"/>
        </w:numPr>
        <w:tabs>
          <w:tab w:val="left" w:pos="284"/>
          <w:tab w:val="num" w:pos="540"/>
          <w:tab w:val="left" w:pos="56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>правила внутреннего трудового распорядка.</w:t>
      </w:r>
    </w:p>
    <w:p w:rsidR="009D10E4" w:rsidRPr="00D37C10" w:rsidRDefault="009D10E4" w:rsidP="009D10E4">
      <w:pPr>
        <w:tabs>
          <w:tab w:val="left" w:pos="284"/>
          <w:tab w:val="left" w:pos="567"/>
        </w:tabs>
        <w:spacing w:after="0" w:line="240" w:lineRule="auto"/>
        <w:ind w:left="214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10E4" w:rsidRPr="00D37C10" w:rsidRDefault="009D10E4" w:rsidP="009D10E4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10E4" w:rsidRPr="00D37C10" w:rsidRDefault="009D10E4" w:rsidP="009D10E4">
      <w:pPr>
        <w:numPr>
          <w:ilvl w:val="0"/>
          <w:numId w:val="1"/>
        </w:num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b/>
          <w:sz w:val="24"/>
          <w:szCs w:val="24"/>
          <w:lang w:eastAsia="ru-RU"/>
        </w:rPr>
        <w:t>ОБЯЗАННОСТИ</w:t>
      </w:r>
      <w:bookmarkStart w:id="1" w:name="Par591"/>
      <w:bookmarkEnd w:id="1"/>
      <w:r w:rsidRPr="00D37C1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 ОТВЕТСТВЕННОСТЬ КОНТРАКТНОГО УПРАВЛЯЮЩЕГО</w:t>
      </w:r>
    </w:p>
    <w:p w:rsidR="009D10E4" w:rsidRPr="00D37C10" w:rsidRDefault="009D10E4" w:rsidP="009D10E4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D10E4" w:rsidRPr="00D37C10" w:rsidRDefault="009D10E4" w:rsidP="009D10E4">
      <w:pPr>
        <w:numPr>
          <w:ilvl w:val="1"/>
          <w:numId w:val="3"/>
        </w:num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b/>
          <w:sz w:val="24"/>
          <w:szCs w:val="24"/>
          <w:lang w:eastAsia="ru-RU"/>
        </w:rPr>
        <w:t>Контрактный управляющий осуществляет следующие функции и полномочия:</w:t>
      </w:r>
    </w:p>
    <w:p w:rsidR="009D10E4" w:rsidRPr="00D37C10" w:rsidRDefault="009D10E4" w:rsidP="009D10E4">
      <w:pPr>
        <w:widowControl w:val="0"/>
        <w:numPr>
          <w:ilvl w:val="2"/>
          <w:numId w:val="3"/>
        </w:numPr>
        <w:tabs>
          <w:tab w:val="left" w:pos="567"/>
          <w:tab w:val="num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 xml:space="preserve"> Разрабатывает, формирует план-график закупок, осуществляет подготовку изменений для внесения в план-график закупок, </w:t>
      </w:r>
      <w:proofErr w:type="gramStart"/>
      <w:r w:rsidRPr="00D37C10">
        <w:rPr>
          <w:rFonts w:ascii="Arial" w:eastAsia="Times New Roman" w:hAnsi="Arial" w:cs="Arial"/>
          <w:sz w:val="24"/>
          <w:szCs w:val="24"/>
          <w:lang w:eastAsia="ru-RU"/>
        </w:rPr>
        <w:t>согласно сроков</w:t>
      </w:r>
      <w:proofErr w:type="gramEnd"/>
      <w:r w:rsidRPr="00D37C10">
        <w:rPr>
          <w:rFonts w:ascii="Arial" w:eastAsia="Times New Roman" w:hAnsi="Arial" w:cs="Arial"/>
          <w:sz w:val="24"/>
          <w:szCs w:val="24"/>
          <w:lang w:eastAsia="ru-RU"/>
        </w:rPr>
        <w:t xml:space="preserve"> размещения, размещает план – график закупок или его изменения в сроки указанные законодательством о контрактной системе в сфере закупок с использованием РИС на официальном сайте Единой информационной системы в сфере закупок.</w:t>
      </w:r>
    </w:p>
    <w:p w:rsidR="009D10E4" w:rsidRPr="00D37C10" w:rsidRDefault="009D10E4" w:rsidP="009D10E4">
      <w:pPr>
        <w:widowControl w:val="0"/>
        <w:numPr>
          <w:ilvl w:val="2"/>
          <w:numId w:val="3"/>
        </w:numPr>
        <w:tabs>
          <w:tab w:val="left" w:pos="567"/>
          <w:tab w:val="num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Организует утверждение плана-графика закупок и несет ответственность за внесенную информацию в плане-графике закупок.</w:t>
      </w:r>
    </w:p>
    <w:p w:rsidR="009D10E4" w:rsidRPr="00D37C10" w:rsidRDefault="009D10E4" w:rsidP="009D10E4">
      <w:pPr>
        <w:widowControl w:val="0"/>
        <w:numPr>
          <w:ilvl w:val="2"/>
          <w:numId w:val="3"/>
        </w:numPr>
        <w:tabs>
          <w:tab w:val="left" w:pos="567"/>
          <w:tab w:val="num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 xml:space="preserve"> Готовит техническое задание - описание объекта закупки для осуществления закупки.</w:t>
      </w:r>
    </w:p>
    <w:p w:rsidR="009D10E4" w:rsidRPr="00D37C10" w:rsidRDefault="009D10E4" w:rsidP="009D10E4">
      <w:pPr>
        <w:widowControl w:val="0"/>
        <w:numPr>
          <w:ilvl w:val="2"/>
          <w:numId w:val="3"/>
        </w:numPr>
        <w:tabs>
          <w:tab w:val="left" w:pos="567"/>
          <w:tab w:val="num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Определяет и обосновывает начальную (максимальную) цену контракта, а также, заключаемого с единственным поставщиком (подрядчиком, исполнителем) при формировании плана-графика закупок.</w:t>
      </w:r>
    </w:p>
    <w:p w:rsidR="009D10E4" w:rsidRPr="00D37C10" w:rsidRDefault="009D10E4" w:rsidP="009D10E4">
      <w:pPr>
        <w:widowControl w:val="0"/>
        <w:numPr>
          <w:ilvl w:val="2"/>
          <w:numId w:val="3"/>
        </w:numPr>
        <w:tabs>
          <w:tab w:val="left" w:pos="567"/>
          <w:tab w:val="num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 xml:space="preserve"> Разрабатывает проект муниципального контракта для осуществления закупки.</w:t>
      </w:r>
    </w:p>
    <w:p w:rsidR="009D10E4" w:rsidRPr="00D37C10" w:rsidRDefault="009D10E4" w:rsidP="009D10E4">
      <w:pPr>
        <w:widowControl w:val="0"/>
        <w:numPr>
          <w:ilvl w:val="2"/>
          <w:numId w:val="3"/>
        </w:numPr>
        <w:tabs>
          <w:tab w:val="left" w:pos="567"/>
          <w:tab w:val="num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 xml:space="preserve"> При подготовке заявки на определение поставщиков (подрядчиков, исполнителей) выбирает способ определения поставщиков (подрядчиков, исполнителей).</w:t>
      </w:r>
    </w:p>
    <w:p w:rsidR="009D10E4" w:rsidRPr="00D37C10" w:rsidRDefault="009D10E4" w:rsidP="009D10E4">
      <w:pPr>
        <w:widowControl w:val="0"/>
        <w:numPr>
          <w:ilvl w:val="2"/>
          <w:numId w:val="3"/>
        </w:numPr>
        <w:tabs>
          <w:tab w:val="left" w:pos="567"/>
          <w:tab w:val="num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Определяет и обосновывает начальную (максимальную) цену с использованием методов, предусмотренных Федеральным законом от 05 апреля 2013 года № 44-ФЗ при формировании плана-графика закупок и для осуществления закупки.</w:t>
      </w:r>
    </w:p>
    <w:p w:rsidR="009D10E4" w:rsidRPr="00D37C10" w:rsidRDefault="009D10E4" w:rsidP="009D10E4">
      <w:pPr>
        <w:widowControl w:val="0"/>
        <w:numPr>
          <w:ilvl w:val="2"/>
          <w:numId w:val="3"/>
        </w:numPr>
        <w:tabs>
          <w:tab w:val="left" w:pos="567"/>
          <w:tab w:val="num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D37C10">
        <w:rPr>
          <w:rFonts w:ascii="Arial" w:eastAsia="Times New Roman" w:hAnsi="Arial" w:cs="Arial"/>
          <w:sz w:val="24"/>
          <w:szCs w:val="24"/>
          <w:lang w:eastAsia="ru-RU"/>
        </w:rPr>
        <w:t xml:space="preserve">Передает заявку на определение поставщиков (подрядчиков, исполнителей) в сектор закупок </w:t>
      </w:r>
      <w:r w:rsidRPr="00D37C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Исполнительного комитета Азнакаевского муниципального района Республики Татарстан (далее – сектор закупок) </w:t>
      </w:r>
      <w:r w:rsidRPr="00D37C10">
        <w:rPr>
          <w:rFonts w:ascii="Arial" w:eastAsia="Times New Roman" w:hAnsi="Arial" w:cs="Arial"/>
          <w:sz w:val="24"/>
          <w:szCs w:val="24"/>
          <w:lang w:eastAsia="ru-RU"/>
        </w:rPr>
        <w:t>для размещения на официальном сайте Единой информационной системы в сфере закупок извещений об осуществлении закупок, документации о закупках и проектов контрактов, подготовку и направление приглашений принять участие в определении поставщиков (подрядчиков, исполнителей) и несет ответственность за поданную информацию;</w:t>
      </w:r>
      <w:proofErr w:type="gramEnd"/>
    </w:p>
    <w:p w:rsidR="009D10E4" w:rsidRPr="00D37C10" w:rsidRDefault="009D10E4" w:rsidP="009D10E4">
      <w:pPr>
        <w:widowControl w:val="0"/>
        <w:numPr>
          <w:ilvl w:val="2"/>
          <w:numId w:val="3"/>
        </w:numPr>
        <w:tabs>
          <w:tab w:val="left" w:pos="567"/>
          <w:tab w:val="num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 xml:space="preserve"> Устраняет замечания по заявкам на определение поставщиков (подрядчиков исполнителей), представленные в сектор закупок.</w:t>
      </w:r>
    </w:p>
    <w:p w:rsidR="009D10E4" w:rsidRPr="00D37C10" w:rsidRDefault="009D10E4" w:rsidP="009D10E4">
      <w:pPr>
        <w:widowControl w:val="0"/>
        <w:numPr>
          <w:ilvl w:val="2"/>
          <w:numId w:val="3"/>
        </w:numPr>
        <w:tabs>
          <w:tab w:val="left" w:pos="567"/>
          <w:tab w:val="num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Согласовывает наличие лимитов бюджетных обязательств заявок на осуществление закупок </w:t>
      </w:r>
      <w:r w:rsidRPr="00D37C10">
        <w:rPr>
          <w:rFonts w:ascii="Arial" w:eastAsia="Times New Roman" w:hAnsi="Arial" w:cs="Arial"/>
          <w:sz w:val="24"/>
          <w:szCs w:val="24"/>
          <w:lang w:eastAsia="ru-RU"/>
        </w:rPr>
        <w:t>на определение поставщиков (подрядчиков, исполнителей)</w:t>
      </w:r>
      <w:r w:rsidRPr="00D37C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D10E4" w:rsidRPr="00D37C10" w:rsidRDefault="009D10E4" w:rsidP="009D10E4">
      <w:pPr>
        <w:widowControl w:val="0"/>
        <w:numPr>
          <w:ilvl w:val="2"/>
          <w:numId w:val="3"/>
        </w:numPr>
        <w:tabs>
          <w:tab w:val="left" w:pos="567"/>
          <w:tab w:val="num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</w:t>
      </w:r>
      <w:r w:rsidRPr="00D37C10">
        <w:rPr>
          <w:rFonts w:ascii="Arial" w:eastAsia="Times New Roman" w:hAnsi="Arial" w:cs="Arial"/>
          <w:bCs/>
          <w:sz w:val="24"/>
          <w:szCs w:val="24"/>
          <w:lang w:eastAsia="ru-RU"/>
        </w:rPr>
        <w:t>станавливает требования к участникам закупки в соответствии с законодательством;</w:t>
      </w:r>
    </w:p>
    <w:p w:rsidR="009D10E4" w:rsidRPr="00D37C10" w:rsidRDefault="009D10E4" w:rsidP="009D10E4">
      <w:pPr>
        <w:widowControl w:val="0"/>
        <w:numPr>
          <w:ilvl w:val="2"/>
          <w:numId w:val="3"/>
        </w:numPr>
        <w:tabs>
          <w:tab w:val="left" w:pos="567"/>
          <w:tab w:val="num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Предоставляет преимущества для учреждений и предприятий уголовно-исполнительной системы, организаций инвалидов и их размер в отношении предлагаемой ими цены контракта </w:t>
      </w:r>
      <w:r w:rsidRPr="00D37C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законодательством в сфере закупок</w:t>
      </w:r>
      <w:r w:rsidRPr="00D37C1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D10E4" w:rsidRPr="00D37C10" w:rsidRDefault="009D10E4" w:rsidP="009D10E4">
      <w:pPr>
        <w:widowControl w:val="0"/>
        <w:numPr>
          <w:ilvl w:val="2"/>
          <w:numId w:val="3"/>
        </w:numPr>
        <w:tabs>
          <w:tab w:val="left" w:pos="567"/>
          <w:tab w:val="num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Определяет необходимость осуществления закупок у субъектов малого предпринимательства, социально ориентированных некоммерческих организаций с учетом требований законодательства</w:t>
      </w:r>
      <w:r w:rsidRPr="00D37C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сфере закупок</w:t>
      </w:r>
      <w:r w:rsidRPr="00D37C1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D10E4" w:rsidRPr="00D37C10" w:rsidRDefault="009D10E4" w:rsidP="009D10E4">
      <w:pPr>
        <w:widowControl w:val="0"/>
        <w:numPr>
          <w:ilvl w:val="2"/>
          <w:numId w:val="3"/>
        </w:numPr>
        <w:tabs>
          <w:tab w:val="left" w:pos="567"/>
          <w:tab w:val="num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D37C1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37C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соответствии с законодательством в сфере закупок</w:t>
      </w:r>
      <w:r w:rsidRPr="00D37C10">
        <w:rPr>
          <w:rFonts w:ascii="Arial" w:eastAsia="Times New Roman" w:hAnsi="Arial" w:cs="Arial"/>
          <w:sz w:val="24"/>
          <w:szCs w:val="24"/>
          <w:lang w:eastAsia="ru-RU"/>
        </w:rPr>
        <w:t xml:space="preserve"> указывает информацию об условиях, о запретах и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 и ограничения установлены заказчиком в соответствии со статьей 14 Федерального закона от 05 апреля 2013 года № 44-ФЗ.</w:t>
      </w:r>
      <w:proofErr w:type="gramEnd"/>
    </w:p>
    <w:p w:rsidR="009D10E4" w:rsidRPr="00D37C10" w:rsidRDefault="009D10E4" w:rsidP="009D10E4">
      <w:pPr>
        <w:widowControl w:val="0"/>
        <w:numPr>
          <w:ilvl w:val="2"/>
          <w:numId w:val="3"/>
        </w:numPr>
        <w:tabs>
          <w:tab w:val="left" w:pos="567"/>
          <w:tab w:val="num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r w:rsidRPr="00D37C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соответствии с законодательством в сфере закупок</w:t>
      </w:r>
      <w:r w:rsidRPr="00D37C10">
        <w:rPr>
          <w:rFonts w:ascii="Arial" w:eastAsia="Times New Roman" w:hAnsi="Arial" w:cs="Arial"/>
          <w:sz w:val="24"/>
          <w:szCs w:val="24"/>
          <w:lang w:eastAsia="ru-RU"/>
        </w:rPr>
        <w:t xml:space="preserve"> устанавливает требование к </w:t>
      </w:r>
      <w:r w:rsidRPr="00D37C1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обеспечению заявки на участие в определении поставщиков (подрядчиков, исполнителей).</w:t>
      </w:r>
    </w:p>
    <w:p w:rsidR="009D10E4" w:rsidRPr="00D37C10" w:rsidRDefault="009D10E4" w:rsidP="009D10E4">
      <w:pPr>
        <w:widowControl w:val="0"/>
        <w:numPr>
          <w:ilvl w:val="2"/>
          <w:numId w:val="3"/>
        </w:numPr>
        <w:tabs>
          <w:tab w:val="left" w:pos="567"/>
          <w:tab w:val="num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r w:rsidRPr="00D37C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соответствии с законодательством в сфере закупок</w:t>
      </w:r>
      <w:r w:rsidRPr="00D37C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устанавливает размер, порядок предоставления и требования к обеспечению исполнения контракта, гарантийных обязательств.</w:t>
      </w:r>
    </w:p>
    <w:p w:rsidR="009D10E4" w:rsidRPr="00D37C10" w:rsidRDefault="009D10E4" w:rsidP="009D10E4">
      <w:pPr>
        <w:widowControl w:val="0"/>
        <w:numPr>
          <w:ilvl w:val="2"/>
          <w:numId w:val="3"/>
        </w:numPr>
        <w:tabs>
          <w:tab w:val="left" w:pos="567"/>
          <w:tab w:val="num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Формирует закупочную документацию, утверждает руководителем учреждения и передает в сектор закупок на бумажном и электронном видах. </w:t>
      </w:r>
    </w:p>
    <w:p w:rsidR="009D10E4" w:rsidRPr="00D37C10" w:rsidRDefault="009D10E4" w:rsidP="009D10E4">
      <w:pPr>
        <w:widowControl w:val="0"/>
        <w:numPr>
          <w:ilvl w:val="2"/>
          <w:numId w:val="3"/>
        </w:numPr>
        <w:tabs>
          <w:tab w:val="left" w:pos="567"/>
          <w:tab w:val="num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 xml:space="preserve"> Подготавливает в письменной форме разъяснения по техническому заданию о закупке. Данная информация направляется в сектор закупок в печатном виде и на электронном носителе в течение 1 (одного) рабочего дня с момента поступления запроса участника закупки.</w:t>
      </w:r>
    </w:p>
    <w:p w:rsidR="009D10E4" w:rsidRPr="00D37C10" w:rsidRDefault="009D10E4" w:rsidP="009D10E4">
      <w:pPr>
        <w:widowControl w:val="0"/>
        <w:numPr>
          <w:ilvl w:val="2"/>
          <w:numId w:val="3"/>
        </w:numPr>
        <w:tabs>
          <w:tab w:val="left" w:pos="567"/>
          <w:tab w:val="num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Направляет в сектор закупок в случае принятия решения об отмене процедуры определения поставщика (подрядчика, исполнителя) обращение об отмене определения поставщика (подрядчика, исполнителя) </w:t>
      </w:r>
      <w:r w:rsidRPr="00D37C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порядке и сроки установленные законодательством о контрактной системе в сфере закупок</w:t>
      </w:r>
      <w:r w:rsidRPr="00D37C1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D10E4" w:rsidRPr="00D37C10" w:rsidRDefault="009D10E4" w:rsidP="009D10E4">
      <w:pPr>
        <w:widowControl w:val="0"/>
        <w:numPr>
          <w:ilvl w:val="2"/>
          <w:numId w:val="3"/>
        </w:numPr>
        <w:tabs>
          <w:tab w:val="left" w:pos="567"/>
          <w:tab w:val="num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</w:t>
      </w:r>
      <w:r w:rsidRPr="00D37C10">
        <w:rPr>
          <w:rFonts w:ascii="Arial" w:eastAsia="Times New Roman" w:hAnsi="Arial" w:cs="Arial"/>
          <w:sz w:val="24"/>
          <w:szCs w:val="24"/>
          <w:lang w:eastAsia="ru-RU"/>
        </w:rPr>
        <w:t xml:space="preserve">аправляет в сектор закупок, в случае принятия решения об изменении условий закупки, извещение и документацию о закупке с внесенными изменениями </w:t>
      </w:r>
      <w:r w:rsidRPr="00D37C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порядке и сроки установленные законодательством о контрактной системе в сфере закупок.</w:t>
      </w:r>
    </w:p>
    <w:p w:rsidR="009D10E4" w:rsidRPr="00D37C10" w:rsidRDefault="009D10E4" w:rsidP="009D10E4">
      <w:pPr>
        <w:widowControl w:val="0"/>
        <w:numPr>
          <w:ilvl w:val="2"/>
          <w:numId w:val="3"/>
        </w:numPr>
        <w:shd w:val="clear" w:color="auto" w:fill="FFFFFF"/>
        <w:tabs>
          <w:tab w:val="left" w:pos="567"/>
          <w:tab w:val="num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</w:t>
      </w:r>
      <w:r w:rsidRPr="00D37C10">
        <w:rPr>
          <w:rFonts w:ascii="Arial" w:eastAsia="Times New Roman" w:hAnsi="Arial" w:cs="Arial"/>
          <w:sz w:val="24"/>
          <w:szCs w:val="24"/>
          <w:lang w:eastAsia="ru-RU"/>
        </w:rPr>
        <w:t>существляет возврат денежных средств, поступивших в качестве обеспечения исполнения контракта, гарантийных обязательств, в случае если участником закупки обеспечение исполнения контракта, гарантийных обязательств обеспечивается внесением денежных средств на счет заказчика.</w:t>
      </w:r>
    </w:p>
    <w:p w:rsidR="009D10E4" w:rsidRPr="00D37C10" w:rsidRDefault="009D10E4" w:rsidP="009D10E4">
      <w:pPr>
        <w:widowControl w:val="0"/>
        <w:numPr>
          <w:ilvl w:val="2"/>
          <w:numId w:val="3"/>
        </w:numPr>
        <w:tabs>
          <w:tab w:val="left" w:pos="567"/>
          <w:tab w:val="num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 xml:space="preserve"> Привлекает экспертов, экспертные организации.</w:t>
      </w:r>
    </w:p>
    <w:p w:rsidR="009D10E4" w:rsidRPr="00D37C10" w:rsidRDefault="009D10E4" w:rsidP="009D10E4">
      <w:pPr>
        <w:widowControl w:val="0"/>
        <w:numPr>
          <w:ilvl w:val="2"/>
          <w:numId w:val="3"/>
        </w:numPr>
        <w:tabs>
          <w:tab w:val="left" w:pos="567"/>
          <w:tab w:val="num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D37C10">
        <w:rPr>
          <w:rFonts w:ascii="Arial" w:eastAsia="Times New Roman" w:hAnsi="Arial" w:cs="Arial"/>
          <w:sz w:val="24"/>
          <w:szCs w:val="24"/>
          <w:lang w:eastAsia="ru-RU"/>
        </w:rPr>
        <w:t>Обязан определить и обосновать цену контракта в порядке, установленном Федеральным законом от 05.04.2013 года № 44-ФЗ при осуществлении закупки у единственного поставщика (подрядчика, исполнителя) в случаях, предусмотренных пунктами 3, 6, 9, 11, 12, 18, 22, 23, 30 - 32, 34, 35, 37 - 41, 46, 49 части 1 статьи 93 Федерального закона от 05.04.2013 года № 44-ФЗ.</w:t>
      </w:r>
      <w:proofErr w:type="gramEnd"/>
      <w:r w:rsidRPr="00D37C10">
        <w:rPr>
          <w:rFonts w:ascii="Arial" w:eastAsia="Times New Roman" w:hAnsi="Arial" w:cs="Arial"/>
          <w:sz w:val="24"/>
          <w:szCs w:val="24"/>
          <w:lang w:eastAsia="ru-RU"/>
        </w:rPr>
        <w:t xml:space="preserve"> При осуществлении закупки у единственного поставщика (подрядчика, исполнителя) в случаях, предусмотренных частью 4 статьи 93 Федерального закона от 05.04.2013 года № 44-ФЗ, контракт должен содержать обоснование цены контракта.</w:t>
      </w:r>
    </w:p>
    <w:p w:rsidR="009D10E4" w:rsidRPr="00D37C10" w:rsidRDefault="009D10E4" w:rsidP="009D10E4">
      <w:pPr>
        <w:widowControl w:val="0"/>
        <w:numPr>
          <w:ilvl w:val="2"/>
          <w:numId w:val="3"/>
        </w:numPr>
        <w:tabs>
          <w:tab w:val="left" w:pos="567"/>
          <w:tab w:val="num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Обеспечивает направление проектов контрактов победителям закупок и заключение контрактов.</w:t>
      </w:r>
    </w:p>
    <w:p w:rsidR="009D10E4" w:rsidRPr="00D37C10" w:rsidRDefault="009D10E4" w:rsidP="009D10E4">
      <w:pPr>
        <w:widowControl w:val="0"/>
        <w:numPr>
          <w:ilvl w:val="2"/>
          <w:numId w:val="3"/>
        </w:numPr>
        <w:tabs>
          <w:tab w:val="left" w:pos="567"/>
          <w:tab w:val="num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>Вправе запросить у соответствующих органов и организаций сведения:</w:t>
      </w:r>
    </w:p>
    <w:p w:rsidR="009D10E4" w:rsidRPr="00D37C10" w:rsidRDefault="009D10E4" w:rsidP="009D10E4">
      <w:pPr>
        <w:tabs>
          <w:tab w:val="num" w:pos="180"/>
        </w:tabs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D37C10">
        <w:rPr>
          <w:rFonts w:ascii="Arial" w:eastAsia="Times New Roman" w:hAnsi="Arial" w:cs="Arial"/>
          <w:sz w:val="24"/>
          <w:szCs w:val="24"/>
        </w:rPr>
        <w:t>- о наличии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D37C10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D37C10">
        <w:rPr>
          <w:rFonts w:ascii="Arial" w:eastAsia="Times New Roman" w:hAnsi="Arial" w:cs="Arial"/>
          <w:sz w:val="24"/>
          <w:szCs w:val="24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9D10E4" w:rsidRPr="00D37C10" w:rsidRDefault="009D10E4" w:rsidP="009D10E4">
      <w:pPr>
        <w:tabs>
          <w:tab w:val="num" w:pos="180"/>
        </w:tabs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37C10">
        <w:rPr>
          <w:rFonts w:ascii="Arial" w:eastAsia="Times New Roman" w:hAnsi="Arial" w:cs="Arial"/>
          <w:sz w:val="24"/>
          <w:szCs w:val="24"/>
        </w:rPr>
        <w:lastRenderedPageBreak/>
        <w:t>- о привлечение участника закупки - юридического лица,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9D10E4" w:rsidRPr="00D37C10" w:rsidRDefault="009D10E4" w:rsidP="009D10E4">
      <w:pPr>
        <w:tabs>
          <w:tab w:val="num" w:pos="180"/>
        </w:tabs>
        <w:spacing w:before="80" w:after="0" w:line="240" w:lineRule="auto"/>
        <w:ind w:firstLine="357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D37C10">
        <w:rPr>
          <w:rFonts w:ascii="Arial" w:eastAsia="Times New Roman" w:hAnsi="Arial" w:cs="Arial"/>
          <w:sz w:val="24"/>
          <w:szCs w:val="24"/>
        </w:rPr>
        <w:t>- о наличии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D37C10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D37C10">
        <w:rPr>
          <w:rFonts w:ascii="Arial" w:eastAsia="Times New Roman" w:hAnsi="Arial" w:cs="Arial"/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D37C10">
        <w:rPr>
          <w:rFonts w:ascii="Arial" w:eastAsia="Times New Roman" w:hAnsi="Arial" w:cs="Arial"/>
          <w:sz w:val="24"/>
          <w:szCs w:val="24"/>
        </w:rPr>
        <w:t>неполнородными</w:t>
      </w:r>
      <w:proofErr w:type="spellEnd"/>
      <w:r w:rsidRPr="00D37C10">
        <w:rPr>
          <w:rFonts w:ascii="Arial" w:eastAsia="Times New Roman" w:hAnsi="Arial" w:cs="Arial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D37C10">
        <w:rPr>
          <w:rFonts w:ascii="Arial" w:eastAsia="Times New Roman" w:hAnsi="Arial" w:cs="Arial"/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D10E4" w:rsidRPr="00D37C10" w:rsidRDefault="009D10E4" w:rsidP="009D10E4">
      <w:pPr>
        <w:tabs>
          <w:tab w:val="num" w:pos="180"/>
        </w:tabs>
        <w:spacing w:before="80" w:after="0" w:line="240" w:lineRule="auto"/>
        <w:ind w:firstLine="35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37C10">
        <w:rPr>
          <w:rFonts w:ascii="Arial" w:eastAsia="Times New Roman" w:hAnsi="Arial" w:cs="Arial"/>
          <w:sz w:val="24"/>
          <w:szCs w:val="24"/>
        </w:rPr>
        <w:t>- участник закупки не является офшорной компанией.</w:t>
      </w:r>
    </w:p>
    <w:p w:rsidR="009D10E4" w:rsidRPr="00D37C10" w:rsidRDefault="009D10E4" w:rsidP="009D10E4">
      <w:pPr>
        <w:tabs>
          <w:tab w:val="num" w:pos="180"/>
        </w:tabs>
        <w:spacing w:before="80"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37C10">
        <w:rPr>
          <w:rFonts w:ascii="Arial" w:eastAsia="Times New Roman" w:hAnsi="Arial" w:cs="Arial"/>
          <w:sz w:val="24"/>
          <w:szCs w:val="24"/>
        </w:rPr>
        <w:t>2.1.25. Проверяет соответствие участника запроса котировок, с которым заключается контракт, требованию, указанному в пункте 10 части 1 статьи 31  Федерального закона от 5 апреля 2013 г. № 44-ФЗ, а, именно, участник закупки не является офшорной компанией.</w:t>
      </w:r>
    </w:p>
    <w:p w:rsidR="009D10E4" w:rsidRPr="00D37C10" w:rsidRDefault="009D10E4" w:rsidP="009D10E4">
      <w:pPr>
        <w:widowControl w:val="0"/>
        <w:tabs>
          <w:tab w:val="left" w:pos="567"/>
          <w:tab w:val="num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>2.1.26. Исполнение иных обязанностей, предусмотренных Федеральным законом от 5 апреля 2013 г. № 44-ФЗ «О контрактной системе в сфере закупок товаров, работ, услуг для обеспечения государственных и муниципальных нужд».</w:t>
      </w:r>
    </w:p>
    <w:p w:rsidR="009D10E4" w:rsidRPr="00D37C10" w:rsidRDefault="009D10E4" w:rsidP="009D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8000"/>
          <w:sz w:val="24"/>
          <w:szCs w:val="24"/>
          <w:lang w:eastAsia="ru-RU"/>
        </w:rPr>
      </w:pPr>
    </w:p>
    <w:p w:rsidR="009D10E4" w:rsidRPr="00D37C10" w:rsidRDefault="009D10E4" w:rsidP="009D10E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b/>
          <w:sz w:val="24"/>
          <w:szCs w:val="24"/>
          <w:lang w:eastAsia="ru-RU"/>
        </w:rPr>
        <w:t>При исполнении, изменении, расторжении контракта:</w:t>
      </w:r>
    </w:p>
    <w:p w:rsidR="009D10E4" w:rsidRPr="00D37C10" w:rsidRDefault="009D10E4" w:rsidP="009D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>3.1.1.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услуги.</w:t>
      </w:r>
    </w:p>
    <w:p w:rsidR="009D10E4" w:rsidRPr="00D37C10" w:rsidRDefault="009D10E4" w:rsidP="009D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>3.1.2. Заключение договоров в соответствии с</w:t>
      </w:r>
      <w:r w:rsidRPr="00D37C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п. 4 или п. 5 ч. 1 статьи 93 </w:t>
      </w:r>
      <w:r w:rsidRPr="00D37C10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Федерального закона от 05 апреля 2013 года № 44-ФЗ «О контрактной системе в сфере закупок товаров, работ, услуг для государственных и муниципальных нужд». </w:t>
      </w:r>
    </w:p>
    <w:p w:rsidR="009D10E4" w:rsidRPr="00D37C10" w:rsidRDefault="009D10E4" w:rsidP="009D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3.1.3. О</w:t>
      </w:r>
      <w:r w:rsidRPr="00D37C10">
        <w:rPr>
          <w:rFonts w:ascii="Arial" w:eastAsia="Times New Roman" w:hAnsi="Arial" w:cs="Arial"/>
          <w:sz w:val="24"/>
          <w:szCs w:val="24"/>
          <w:lang w:eastAsia="ru-RU"/>
        </w:rPr>
        <w:t xml:space="preserve">существляют </w:t>
      </w:r>
      <w:proofErr w:type="gramStart"/>
      <w:r w:rsidRPr="00D37C1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37C1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муниципальных контрактов в соответствии с условиями контрактов.</w:t>
      </w:r>
    </w:p>
    <w:p w:rsidR="009D10E4" w:rsidRPr="00D37C10" w:rsidRDefault="009D10E4" w:rsidP="009D10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 xml:space="preserve">3.1.4. </w:t>
      </w:r>
      <w:r w:rsidRPr="00D37C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D37C10">
        <w:rPr>
          <w:rFonts w:ascii="Arial" w:eastAsia="Times New Roman" w:hAnsi="Arial" w:cs="Arial"/>
          <w:sz w:val="24"/>
          <w:szCs w:val="24"/>
          <w:lang w:eastAsia="ru-RU"/>
        </w:rPr>
        <w:t xml:space="preserve">редоставляет информацию о ведение реестра контрактов, заключенных по итогам проведенных торгов, с единственными поставщиками в срок не позднее 3 (трех) рабочих дней со дня заключения контракта, изменения, исполнения и расторжения, </w:t>
      </w:r>
      <w:proofErr w:type="gramStart"/>
      <w:r w:rsidRPr="00D37C10">
        <w:rPr>
          <w:rFonts w:ascii="Arial" w:eastAsia="Times New Roman" w:hAnsi="Arial" w:cs="Arial"/>
          <w:sz w:val="24"/>
          <w:szCs w:val="24"/>
          <w:lang w:eastAsia="ru-RU"/>
        </w:rPr>
        <w:t>согласно реестра</w:t>
      </w:r>
      <w:proofErr w:type="gramEnd"/>
      <w:r w:rsidRPr="00D37C10">
        <w:rPr>
          <w:rFonts w:ascii="Arial" w:eastAsia="Times New Roman" w:hAnsi="Arial" w:cs="Arial"/>
          <w:sz w:val="24"/>
          <w:szCs w:val="24"/>
          <w:lang w:eastAsia="ru-RU"/>
        </w:rPr>
        <w:t xml:space="preserve"> контрактов.</w:t>
      </w:r>
    </w:p>
    <w:p w:rsidR="009D10E4" w:rsidRPr="00D37C10" w:rsidRDefault="009D10E4" w:rsidP="009D10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 xml:space="preserve">3.1.5. </w:t>
      </w:r>
      <w:r w:rsidRPr="00D37C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D37C10">
        <w:rPr>
          <w:rFonts w:ascii="Arial" w:eastAsia="Times New Roman" w:hAnsi="Arial" w:cs="Arial"/>
          <w:sz w:val="24"/>
          <w:szCs w:val="24"/>
          <w:lang w:eastAsia="ru-RU"/>
        </w:rPr>
        <w:t xml:space="preserve">редоставляет информацию о закупках малого объема в сектор закупок  ежеквартально в срок до 3 числа месяца, следующего за отчетным кварталом о закупках малого объема. </w:t>
      </w:r>
    </w:p>
    <w:p w:rsidR="009D10E4" w:rsidRPr="00D37C10" w:rsidRDefault="009D10E4" w:rsidP="009D10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>3.1.6. Осуществляет ведение реестра контрактов, заключенных по итогам проведенных торгов.</w:t>
      </w:r>
    </w:p>
    <w:p w:rsidR="009D10E4" w:rsidRPr="00D37C10" w:rsidRDefault="009D10E4" w:rsidP="009D10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 xml:space="preserve">3.1.7. В сроки указанные законодательством о контрактной системе в сфере закупок формирует и направляет сведения о заключенных контрактах </w:t>
      </w:r>
      <w:r w:rsidRPr="00D37C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публикацию </w:t>
      </w:r>
      <w:r w:rsidRPr="00D37C10">
        <w:rPr>
          <w:rFonts w:ascii="Arial" w:eastAsia="Times New Roman" w:hAnsi="Arial" w:cs="Arial"/>
          <w:sz w:val="24"/>
          <w:szCs w:val="24"/>
          <w:lang w:eastAsia="ru-RU"/>
        </w:rPr>
        <w:t>на официальном сайте Единой информационной системы в сфере закупок. В случае</w:t>
      </w:r>
      <w:proofErr w:type="gramStart"/>
      <w:r w:rsidRPr="00D37C10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D37C10">
        <w:rPr>
          <w:rFonts w:ascii="Arial" w:eastAsia="Times New Roman" w:hAnsi="Arial" w:cs="Arial"/>
          <w:sz w:val="24"/>
          <w:szCs w:val="24"/>
          <w:lang w:eastAsia="ru-RU"/>
        </w:rPr>
        <w:t xml:space="preserve"> если в соответствии с законодательством о контрактной системе в сфере закупок были внесены изменения в условия контракта, направляет </w:t>
      </w:r>
      <w:r w:rsidRPr="00D37C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публикацию </w:t>
      </w:r>
      <w:r w:rsidRPr="00D37C10">
        <w:rPr>
          <w:rFonts w:ascii="Arial" w:eastAsia="Times New Roman" w:hAnsi="Arial" w:cs="Arial"/>
          <w:sz w:val="24"/>
          <w:szCs w:val="24"/>
          <w:lang w:eastAsia="ru-RU"/>
        </w:rPr>
        <w:t xml:space="preserve">на официальном сайте Единой информационной системы в сфере закупок информацию, которая предусмотрена законодательством о контрактной системе в сфере закупок и в отношении которой были внесены изменения в условия контракта, в сроки указанные законодательством о </w:t>
      </w:r>
      <w:r w:rsidRPr="00D37C1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контрактной системе в сфере закупок. Информация, соответственно исполнения контракта, расторжения контракта, приемки поставленного товара, выполненной работы, оказанной услуги также направляется </w:t>
      </w:r>
      <w:r w:rsidRPr="00D37C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публикацию </w:t>
      </w:r>
      <w:r w:rsidRPr="00D37C10">
        <w:rPr>
          <w:rFonts w:ascii="Arial" w:eastAsia="Times New Roman" w:hAnsi="Arial" w:cs="Arial"/>
          <w:sz w:val="24"/>
          <w:szCs w:val="24"/>
          <w:lang w:eastAsia="ru-RU"/>
        </w:rPr>
        <w:t>на официальном сайте Единой информационной системы в сфере закупок в сроки указанные законодательством о контрактной системе в сфере закупок.</w:t>
      </w:r>
    </w:p>
    <w:p w:rsidR="009D10E4" w:rsidRPr="00D37C10" w:rsidRDefault="009D10E4" w:rsidP="009D10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>3.1.8. Организует оплату поставленного товара, выполненной работы (ее результатов), оказанной услуги, а также отдельных этапов исполнения контракта.</w:t>
      </w:r>
    </w:p>
    <w:p w:rsidR="009D10E4" w:rsidRPr="00D37C10" w:rsidRDefault="009D10E4" w:rsidP="009D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 xml:space="preserve">3.1.9. </w:t>
      </w:r>
      <w:proofErr w:type="gramStart"/>
      <w:r w:rsidRPr="00D37C10">
        <w:rPr>
          <w:rFonts w:ascii="Arial" w:eastAsia="Times New Roman" w:hAnsi="Arial" w:cs="Arial"/>
          <w:sz w:val="24"/>
          <w:szCs w:val="24"/>
          <w:lang w:eastAsia="ru-RU"/>
        </w:rPr>
        <w:t>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</w:t>
      </w:r>
      <w:proofErr w:type="gramEnd"/>
      <w:r w:rsidRPr="00D37C10">
        <w:rPr>
          <w:rFonts w:ascii="Arial" w:eastAsia="Times New Roman" w:hAnsi="Arial" w:cs="Arial"/>
          <w:sz w:val="24"/>
          <w:szCs w:val="24"/>
          <w:lang w:eastAsia="ru-RU"/>
        </w:rPr>
        <w:t xml:space="preserve"> нарушения поставщиком (подрядчиком, исполнителем) условий контракта.</w:t>
      </w:r>
    </w:p>
    <w:p w:rsidR="009D10E4" w:rsidRPr="00D37C10" w:rsidRDefault="009D10E4" w:rsidP="009D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>3.1.10. Организует проведение экспертизы поставленного товара, выполненной работы, оказанной услуги, привлекает экспертов, экспертные организации.</w:t>
      </w:r>
    </w:p>
    <w:p w:rsidR="009D10E4" w:rsidRPr="00D37C10" w:rsidRDefault="009D10E4" w:rsidP="009D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>3.1.11.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контракта.</w:t>
      </w:r>
    </w:p>
    <w:p w:rsidR="009D10E4" w:rsidRPr="00D37C10" w:rsidRDefault="009D10E4" w:rsidP="009D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>3.1.12.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услуги.</w:t>
      </w:r>
    </w:p>
    <w:p w:rsidR="009D10E4" w:rsidRPr="00D37C10" w:rsidRDefault="009D10E4" w:rsidP="009D10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>3.1.13. По итогам года составляет отчет об объеме закупок у субъектов малого предпринимательства, социально ориентированных некоммерческих организаций и до 1 апреля года, следующего за отчетным годом, размещает на официальном сайте Единой информационной системы в сфере закупок.</w:t>
      </w:r>
    </w:p>
    <w:p w:rsidR="009D10E4" w:rsidRPr="00D37C10" w:rsidRDefault="009D10E4" w:rsidP="009D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 xml:space="preserve">3.1.14. </w:t>
      </w:r>
      <w:proofErr w:type="gramStart"/>
      <w:r w:rsidRPr="00D37C10">
        <w:rPr>
          <w:rFonts w:ascii="Arial" w:eastAsia="Times New Roman" w:hAnsi="Arial" w:cs="Arial"/>
          <w:sz w:val="24"/>
          <w:szCs w:val="24"/>
          <w:lang w:eastAsia="ru-RU"/>
        </w:rPr>
        <w:t>Несет</w:t>
      </w:r>
      <w:r w:rsidRPr="00D37C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ответственность, установленную, действующим законодательством, за нарушение требований к содержанию планов-графиков </w:t>
      </w:r>
      <w:r w:rsidRPr="00D37C10">
        <w:rPr>
          <w:rFonts w:ascii="Arial" w:eastAsia="Times New Roman" w:hAnsi="Arial" w:cs="Arial"/>
          <w:sz w:val="24"/>
          <w:szCs w:val="24"/>
          <w:lang w:eastAsia="ru-RU"/>
        </w:rPr>
        <w:t>закупок</w:t>
      </w:r>
      <w:r w:rsidRPr="00D37C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 за нарушение сроков размещения планов-графиков </w:t>
      </w:r>
      <w:r w:rsidRPr="00D37C10">
        <w:rPr>
          <w:rFonts w:ascii="Arial" w:eastAsia="Times New Roman" w:hAnsi="Arial" w:cs="Arial"/>
          <w:sz w:val="24"/>
          <w:szCs w:val="24"/>
          <w:lang w:eastAsia="ru-RU"/>
        </w:rPr>
        <w:t>закупок</w:t>
      </w:r>
      <w:r w:rsidRPr="00D37C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D37C10">
        <w:rPr>
          <w:rFonts w:ascii="Arial" w:eastAsia="Times New Roman" w:hAnsi="Arial" w:cs="Arial"/>
          <w:sz w:val="24"/>
          <w:szCs w:val="24"/>
          <w:lang w:eastAsia="ru-RU"/>
        </w:rPr>
        <w:t xml:space="preserve">способ определения поставщиков (подрядчиков, исполнителей), </w:t>
      </w:r>
      <w:r w:rsidRPr="00D37C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обоснование начальной (максимальной) цены контракта, в том числе за применение метода и полноту сведений указанных в обосновании начальной (максимальной) цены контракта, описание объекта закупки (функциональные, технические и качественные характеристики, эксплуатационные характеристики), требования к участникам закупки, проект</w:t>
      </w:r>
      <w:proofErr w:type="gramEnd"/>
      <w:r w:rsidRPr="00D37C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контракта, за содержание и нарушений сроков публикации сведений о заключенных контрактах (исполнении, </w:t>
      </w:r>
      <w:r w:rsidRPr="00D37C10">
        <w:rPr>
          <w:rFonts w:ascii="Arial" w:eastAsia="Times New Roman" w:hAnsi="Arial" w:cs="Arial"/>
          <w:sz w:val="24"/>
          <w:szCs w:val="24"/>
          <w:lang w:eastAsia="ru-RU"/>
        </w:rPr>
        <w:t>изменении и расторжении</w:t>
      </w:r>
      <w:r w:rsidRPr="00D37C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</w:t>
      </w:r>
      <w:r w:rsidRPr="00D37C10">
        <w:rPr>
          <w:rFonts w:ascii="Arial" w:eastAsia="Times New Roman" w:hAnsi="Arial" w:cs="Arial"/>
          <w:sz w:val="24"/>
          <w:szCs w:val="24"/>
          <w:lang w:eastAsia="ru-RU"/>
        </w:rPr>
        <w:t>отчета об объеме закупок у субъектов малого предпринимательства, социально ориентированных некоммерческих организаций.</w:t>
      </w:r>
    </w:p>
    <w:p w:rsidR="009D10E4" w:rsidRPr="00D37C10" w:rsidRDefault="009D10E4" w:rsidP="009D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10E4" w:rsidRPr="00D37C10" w:rsidRDefault="009D10E4" w:rsidP="009D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b/>
          <w:sz w:val="24"/>
          <w:szCs w:val="24"/>
          <w:lang w:eastAsia="ru-RU"/>
        </w:rPr>
        <w:t>4. Контрактный управляющий осуществляет иные полномочия, предусмотренные функциональными обязанностями, в том числе:</w:t>
      </w:r>
    </w:p>
    <w:p w:rsidR="009D10E4" w:rsidRPr="00D37C10" w:rsidRDefault="009D10E4" w:rsidP="009D10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>4.1. При централизации закупок контрактный управляющий осуществляет полномочия, предусмотренные настоящим Регламентом и не переданные соответствующему уполномоченному органу, который осуществляет полномочия на определение поставщиков (подрядчиков, исполнителей). При этом контрактный управляющий несёт ответственность в пределах осуществляемых им полномочий.</w:t>
      </w:r>
    </w:p>
    <w:p w:rsidR="009D10E4" w:rsidRPr="00D37C10" w:rsidRDefault="009D10E4" w:rsidP="009D10E4">
      <w:pPr>
        <w:widowControl w:val="0"/>
        <w:tabs>
          <w:tab w:val="num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>4.2. В пределах своей компетенции контрактный управляющий осуществляет взаимодействие с другими структурными подразделениями Заказчика, а также осуществляет иные полномочия, предусмотренные внутренними документами Заказчика.</w:t>
      </w:r>
    </w:p>
    <w:p w:rsidR="009D10E4" w:rsidRPr="00D37C10" w:rsidRDefault="009D10E4" w:rsidP="009D10E4">
      <w:pPr>
        <w:widowControl w:val="0"/>
        <w:tabs>
          <w:tab w:val="num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>4.3. Присутствовать на рассмотрении вопроса соблюдения законодательства РФ о контрактной системе в сфере закупок для государственных и муниципальных нужд, представлять интересы и давать разъяснения по рассмотрению в отношении закупок жалоб и обращений поставщиков (подрядчиков, исполнителей) в УФАС по Республике Татарстан, контрольные и судебные органы.</w:t>
      </w:r>
    </w:p>
    <w:p w:rsidR="009D10E4" w:rsidRPr="00D37C10" w:rsidRDefault="009D10E4" w:rsidP="009D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 xml:space="preserve">4.4. Контрактный управляющий несет ответственность: </w:t>
      </w:r>
    </w:p>
    <w:p w:rsidR="009D10E4" w:rsidRPr="00D37C10" w:rsidRDefault="009D10E4" w:rsidP="009D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>4.4.1. За неисполнение или ненадлежащее исполнение своих должностных обязанностей, предусмотренных настоящим регламентом.</w:t>
      </w:r>
    </w:p>
    <w:p w:rsidR="009D10E4" w:rsidRPr="00D37C10" w:rsidRDefault="009D10E4" w:rsidP="009D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4.5.2. За нарушение Федерального закона от 05 апреля 2013 года N 44-ФЗ «О контрактной системе в сфере закупок товаров, работ, услуг для обеспечения государственных и муниципальных нужд», иных нормативных правовых актов, предусмотренных указанным законом, норм настоящей инструкции - несет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9D10E4" w:rsidRPr="00D37C10" w:rsidRDefault="009D10E4" w:rsidP="009D10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10E4" w:rsidRPr="00D37C10" w:rsidRDefault="009D10E4" w:rsidP="009D10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10E4" w:rsidRPr="00D37C10" w:rsidRDefault="009D10E4" w:rsidP="009D10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>с регламентом ознакомле</w:t>
      </w:r>
      <w:proofErr w:type="gramStart"/>
      <w:r w:rsidRPr="00D37C10">
        <w:rPr>
          <w:rFonts w:ascii="Arial" w:eastAsia="Times New Roman" w:hAnsi="Arial" w:cs="Arial"/>
          <w:sz w:val="24"/>
          <w:szCs w:val="24"/>
          <w:lang w:eastAsia="ru-RU"/>
        </w:rPr>
        <w:t>н(</w:t>
      </w:r>
      <w:proofErr w:type="gramEnd"/>
      <w:r w:rsidRPr="00D37C10">
        <w:rPr>
          <w:rFonts w:ascii="Arial" w:eastAsia="Times New Roman" w:hAnsi="Arial" w:cs="Arial"/>
          <w:sz w:val="24"/>
          <w:szCs w:val="24"/>
          <w:lang w:eastAsia="ru-RU"/>
        </w:rPr>
        <w:t>а):</w:t>
      </w:r>
    </w:p>
    <w:p w:rsidR="009D10E4" w:rsidRPr="00D37C10" w:rsidRDefault="009D10E4" w:rsidP="009D10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 </w:t>
      </w:r>
    </w:p>
    <w:p w:rsidR="009D10E4" w:rsidRPr="00D37C10" w:rsidRDefault="009D10E4" w:rsidP="009D10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7C10">
        <w:rPr>
          <w:rFonts w:ascii="Arial" w:eastAsia="Times New Roman" w:hAnsi="Arial" w:cs="Arial"/>
          <w:sz w:val="24"/>
          <w:szCs w:val="24"/>
          <w:lang w:eastAsia="ru-RU"/>
        </w:rPr>
        <w:t>"__" _____________ 2020 г.</w:t>
      </w:r>
    </w:p>
    <w:p w:rsidR="009D10E4" w:rsidRPr="00D37C10" w:rsidRDefault="009D10E4" w:rsidP="009D10E4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:rsidR="009D10E4" w:rsidRPr="00D37C10" w:rsidRDefault="009D10E4" w:rsidP="009D10E4">
      <w:pPr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10E4" w:rsidRPr="00D37C10" w:rsidRDefault="009D10E4" w:rsidP="009D10E4">
      <w:pPr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10E4" w:rsidRPr="00D37C10" w:rsidRDefault="009D10E4" w:rsidP="009D10E4">
      <w:pPr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10E4" w:rsidRPr="00D37C10" w:rsidRDefault="009D10E4" w:rsidP="009D10E4">
      <w:pPr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10E4" w:rsidRPr="00D37C10" w:rsidRDefault="009D10E4" w:rsidP="009D10E4">
      <w:pPr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10E4" w:rsidRPr="00D37C10" w:rsidRDefault="009D10E4" w:rsidP="009D10E4">
      <w:pPr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10E4" w:rsidRPr="00D37C10" w:rsidRDefault="009D10E4" w:rsidP="009D10E4">
      <w:pPr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10E4" w:rsidRPr="00D37C10" w:rsidRDefault="009D10E4" w:rsidP="009D10E4">
      <w:pPr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10E4" w:rsidRPr="00D37C10" w:rsidRDefault="009D10E4" w:rsidP="009D10E4">
      <w:pPr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10E4" w:rsidRPr="00D37C10" w:rsidRDefault="009D10E4" w:rsidP="009D10E4">
      <w:pPr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10E4" w:rsidRPr="00D37C10" w:rsidRDefault="009D10E4" w:rsidP="009D10E4">
      <w:pPr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10E4" w:rsidRPr="00D37C10" w:rsidRDefault="009D10E4" w:rsidP="009D10E4">
      <w:pPr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10E4" w:rsidRPr="00D37C10" w:rsidRDefault="009D10E4" w:rsidP="009D10E4">
      <w:pPr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10E4" w:rsidRPr="00D37C10" w:rsidRDefault="009D10E4" w:rsidP="009D10E4">
      <w:pPr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10E4" w:rsidRPr="00D37C10" w:rsidRDefault="009D10E4" w:rsidP="009D10E4">
      <w:pPr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10E4" w:rsidRPr="00D37C10" w:rsidRDefault="009D10E4" w:rsidP="009D10E4">
      <w:pPr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10E4" w:rsidRPr="00D37C10" w:rsidRDefault="009D10E4" w:rsidP="009D10E4">
      <w:pPr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10E4" w:rsidRPr="00D37C10" w:rsidRDefault="009D10E4" w:rsidP="009D10E4">
      <w:pPr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10E4" w:rsidRPr="00D37C10" w:rsidRDefault="009D10E4" w:rsidP="009D10E4">
      <w:pPr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10E4" w:rsidRPr="00D37C10" w:rsidRDefault="009D10E4" w:rsidP="009D10E4">
      <w:pPr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10E4" w:rsidRPr="00D37C10" w:rsidRDefault="009D10E4" w:rsidP="009D10E4">
      <w:pPr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10E4" w:rsidRDefault="009D10E4" w:rsidP="009D10E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10E4" w:rsidRDefault="009D10E4" w:rsidP="009D10E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10E4" w:rsidRDefault="009D10E4" w:rsidP="009D10E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10E4" w:rsidRDefault="009D10E4" w:rsidP="009D10E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10E4" w:rsidRDefault="009D10E4" w:rsidP="009D10E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10E4" w:rsidRDefault="009D10E4" w:rsidP="009D10E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10E4" w:rsidRDefault="009D10E4" w:rsidP="009D10E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10E4" w:rsidRDefault="009D10E4" w:rsidP="009D10E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10E4" w:rsidRDefault="009D10E4" w:rsidP="009D10E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10E4" w:rsidRDefault="009D10E4" w:rsidP="009D10E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10E4" w:rsidRDefault="009D10E4" w:rsidP="009D10E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5BC1" w:rsidRDefault="00515BC1"/>
    <w:sectPr w:rsidR="00515BC1" w:rsidSect="009D10E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1E7"/>
    <w:multiLevelType w:val="multilevel"/>
    <w:tmpl w:val="EE3875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820"/>
        </w:tabs>
        <w:ind w:left="88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/>
      </w:rPr>
    </w:lvl>
  </w:abstractNum>
  <w:abstractNum w:abstractNumId="1">
    <w:nsid w:val="3D117A82"/>
    <w:multiLevelType w:val="multilevel"/>
    <w:tmpl w:val="223CD8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74541AD8"/>
    <w:multiLevelType w:val="hybridMultilevel"/>
    <w:tmpl w:val="31A2A3FA"/>
    <w:lvl w:ilvl="0" w:tplc="E500F4C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F3"/>
    <w:rsid w:val="002B0BF3"/>
    <w:rsid w:val="00515BC1"/>
    <w:rsid w:val="007856DE"/>
    <w:rsid w:val="009D10E4"/>
    <w:rsid w:val="00D3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0E4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9D10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9D10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D10E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msonospacing0">
    <w:name w:val="msonospacing"/>
    <w:rsid w:val="009D10E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D1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1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0E4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9D10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9D10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D10E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msonospacing0">
    <w:name w:val="msonospacing"/>
    <w:rsid w:val="009D10E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D1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1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nakayevo.tatarstan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zn.Urman@tatar.ru" TargetMode="External"/><Relationship Id="rId12" Type="http://schemas.openxmlformats.org/officeDocument/2006/relationships/hyperlink" Target="consultantplus://offline/ref=35C838FB66A06E69A69F709A7C1F7712F64CC4016B54865D334561F876q6q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5C838FB66A06E69A69F709A7C1F7712F541C4046305D15F62106FqFqD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368E0235DC2804002E411454BCB3D1DFCAEFA2A313CF2F09D34B9B26EA7DB9E85EF9D7064641B6C551B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znakayevo.tatarsta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5959</Words>
  <Characters>33967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2020-09-18T14:28:00Z</cp:lastPrinted>
  <dcterms:created xsi:type="dcterms:W3CDTF">2020-08-31T05:00:00Z</dcterms:created>
  <dcterms:modified xsi:type="dcterms:W3CDTF">2020-09-18T14:30:00Z</dcterms:modified>
</cp:coreProperties>
</file>