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6"/>
        <w:gridCol w:w="71"/>
        <w:gridCol w:w="1701"/>
        <w:gridCol w:w="4537"/>
      </w:tblGrid>
      <w:tr w:rsidR="00780710" w:rsidTr="00EB4D69">
        <w:trPr>
          <w:trHeight w:val="1836"/>
        </w:trPr>
        <w:tc>
          <w:tcPr>
            <w:tcW w:w="4326" w:type="dxa"/>
            <w:hideMark/>
          </w:tcPr>
          <w:p w:rsidR="00780710" w:rsidRDefault="00780710">
            <w:pPr>
              <w:spacing w:line="360" w:lineRule="auto"/>
              <w:jc w:val="center"/>
              <w:rPr>
                <w:b/>
                <w:noProof/>
                <w:lang w:val="tt-RU" w:eastAsia="en-US"/>
              </w:rPr>
            </w:pPr>
            <w:r>
              <w:rPr>
                <w:b/>
                <w:lang w:eastAsia="en-US"/>
              </w:rPr>
              <w:t>РЕСПУБЛИКА ТАТАРСТАН</w:t>
            </w:r>
          </w:p>
          <w:p w:rsidR="00780710" w:rsidRDefault="00780710">
            <w:pPr>
              <w:pStyle w:val="1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Исполнительный комитет</w:t>
            </w:r>
          </w:p>
          <w:p w:rsidR="00780710" w:rsidRDefault="008110FE">
            <w:pPr>
              <w:spacing w:line="276" w:lineRule="auto"/>
              <w:jc w:val="center"/>
              <w:rPr>
                <w:noProof/>
                <w:lang w:val="tt-RU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Верхнестярлинского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780710">
              <w:rPr>
                <w:sz w:val="24"/>
                <w:szCs w:val="24"/>
                <w:lang w:eastAsia="en-US"/>
              </w:rPr>
              <w:t>сельского поселения Азнакаевского муниципального района</w:t>
            </w:r>
          </w:p>
        </w:tc>
        <w:tc>
          <w:tcPr>
            <w:tcW w:w="1772" w:type="dxa"/>
            <w:gridSpan w:val="2"/>
            <w:hideMark/>
          </w:tcPr>
          <w:p w:rsidR="00780710" w:rsidRDefault="00780710">
            <w:pPr>
              <w:spacing w:line="276" w:lineRule="auto"/>
              <w:rPr>
                <w:noProof/>
                <w:snapToGrid w:val="0"/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 wp14:anchorId="0C617F23" wp14:editId="13571139">
                  <wp:extent cx="93345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hideMark/>
          </w:tcPr>
          <w:p w:rsidR="00780710" w:rsidRDefault="00780710">
            <w:pPr>
              <w:spacing w:after="120" w:line="276" w:lineRule="auto"/>
              <w:rPr>
                <w:b/>
                <w:noProof/>
                <w:lang w:val="tt-RU" w:eastAsia="en-US"/>
              </w:rPr>
            </w:pPr>
            <w:r>
              <w:rPr>
                <w:b/>
                <w:lang w:val="hsb-DE" w:eastAsia="en-US"/>
              </w:rPr>
              <w:t xml:space="preserve">ТАТАРСТАН  РЕСПУБЛИКАСЫ </w:t>
            </w:r>
          </w:p>
          <w:p w:rsidR="00780710" w:rsidRDefault="00780710" w:rsidP="008110FE">
            <w:pPr>
              <w:pStyle w:val="a5"/>
              <w:spacing w:line="276" w:lineRule="auto"/>
              <w:rPr>
                <w:b w:val="0"/>
                <w:sz w:val="24"/>
                <w:szCs w:val="24"/>
                <w:lang w:val="be-BY"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Азнакай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муниципаль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районы </w:t>
            </w:r>
            <w:r w:rsidR="008110FE">
              <w:rPr>
                <w:b w:val="0"/>
                <w:sz w:val="24"/>
                <w:szCs w:val="24"/>
                <w:lang w:val="tt-RU" w:eastAsia="en-US"/>
              </w:rPr>
              <w:t xml:space="preserve">Югары </w:t>
            </w:r>
            <w:proofErr w:type="gramStart"/>
            <w:r w:rsidR="008110FE">
              <w:rPr>
                <w:b w:val="0"/>
                <w:sz w:val="24"/>
                <w:szCs w:val="24"/>
                <w:lang w:val="tt-RU" w:eastAsia="en-US"/>
              </w:rPr>
              <w:t>Ст</w:t>
            </w:r>
            <w:proofErr w:type="gramEnd"/>
            <w:r w:rsidR="008110FE">
              <w:rPr>
                <w:b w:val="0"/>
                <w:sz w:val="24"/>
                <w:szCs w:val="24"/>
                <w:lang w:val="tt-RU" w:eastAsia="en-US"/>
              </w:rPr>
              <w:t xml:space="preserve">әрле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авыл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val="tt-RU" w:eastAsia="en-US"/>
              </w:rPr>
              <w:t>җ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ирлеге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башкарма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комитеты</w:t>
            </w:r>
            <w:r>
              <w:rPr>
                <w:b w:val="0"/>
                <w:sz w:val="24"/>
                <w:szCs w:val="24"/>
                <w:lang w:val="be-BY" w:eastAsia="en-US"/>
              </w:rPr>
              <w:t xml:space="preserve"> </w:t>
            </w:r>
          </w:p>
        </w:tc>
      </w:tr>
      <w:tr w:rsidR="00780710" w:rsidTr="00EB4D69">
        <w:trPr>
          <w:trHeight w:val="874"/>
        </w:trPr>
        <w:tc>
          <w:tcPr>
            <w:tcW w:w="439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780710" w:rsidRDefault="007807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Советская, д. </w:t>
            </w:r>
            <w:r w:rsidR="008110FE">
              <w:rPr>
                <w:lang w:val="tt-RU" w:eastAsia="en-US"/>
              </w:rPr>
              <w:t>32г</w:t>
            </w:r>
            <w:r>
              <w:rPr>
                <w:lang w:eastAsia="en-US"/>
              </w:rPr>
              <w:t xml:space="preserve">, село </w:t>
            </w:r>
            <w:r w:rsidR="008110FE">
              <w:rPr>
                <w:lang w:val="tt-RU" w:eastAsia="en-US"/>
              </w:rPr>
              <w:t>Верхнее Стярле</w:t>
            </w:r>
            <w:r>
              <w:rPr>
                <w:lang w:eastAsia="en-US"/>
              </w:rPr>
              <w:t>, Азнакаевского муниципального района, 4233</w:t>
            </w:r>
            <w:r w:rsidR="008110FE">
              <w:rPr>
                <w:lang w:val="tt-RU" w:eastAsia="en-US"/>
              </w:rPr>
              <w:t>14</w:t>
            </w:r>
            <w:proofErr w:type="gramStart"/>
            <w:r>
              <w:rPr>
                <w:lang w:eastAsia="en-US"/>
              </w:rPr>
              <w:t xml:space="preserve">  Т</w:t>
            </w:r>
            <w:proofErr w:type="gramEnd"/>
            <w:r>
              <w:rPr>
                <w:lang w:eastAsia="en-US"/>
              </w:rPr>
              <w:t>ел.  (факс) (85592)</w:t>
            </w:r>
          </w:p>
          <w:p w:rsidR="00780710" w:rsidRDefault="00780710" w:rsidP="008110FE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eastAsia="en-US"/>
              </w:rPr>
              <w:t xml:space="preserve"> </w:t>
            </w:r>
            <w:r w:rsidR="008110FE">
              <w:rPr>
                <w:lang w:val="tt-RU" w:eastAsia="en-US"/>
              </w:rPr>
              <w:t>42-6-18</w:t>
            </w:r>
            <w:r>
              <w:rPr>
                <w:lang w:eastAsia="en-US"/>
              </w:rPr>
              <w:t xml:space="preserve">  </w:t>
            </w:r>
            <w:proofErr w:type="spellStart"/>
            <w:r w:rsidR="008110FE">
              <w:rPr>
                <w:lang w:val="en-US" w:eastAsia="en-US"/>
              </w:rPr>
              <w:t>VSt</w:t>
            </w:r>
            <w:proofErr w:type="spellEnd"/>
            <w:r w:rsidRPr="008110FE">
              <w:rPr>
                <w:lang w:eastAsia="en-US"/>
              </w:rPr>
              <w:t xml:space="preserve"> .</w:t>
            </w:r>
            <w:proofErr w:type="spellStart"/>
            <w:r>
              <w:rPr>
                <w:lang w:val="en-US" w:eastAsia="en-US"/>
              </w:rPr>
              <w:t>Azn</w:t>
            </w:r>
            <w:proofErr w:type="spellEnd"/>
            <w:r w:rsidRPr="008110FE">
              <w:rPr>
                <w:lang w:eastAsia="en-US"/>
              </w:rPr>
              <w:t xml:space="preserve"> @</w:t>
            </w:r>
            <w:proofErr w:type="spellStart"/>
            <w:r>
              <w:rPr>
                <w:lang w:val="en-US" w:eastAsia="en-US"/>
              </w:rPr>
              <w:t>tatar</w:t>
            </w:r>
            <w:proofErr w:type="spellEnd"/>
            <w:r w:rsidRPr="008110FE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80710" w:rsidRDefault="00780710">
            <w:pPr>
              <w:spacing w:line="276" w:lineRule="auto"/>
              <w:rPr>
                <w:noProof/>
                <w:lang w:val="tt-RU" w:eastAsia="en-US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780710" w:rsidRPr="008110FE" w:rsidRDefault="008110FE">
            <w:pPr>
              <w:spacing w:line="276" w:lineRule="auto"/>
              <w:jc w:val="center"/>
              <w:rPr>
                <w:noProof/>
                <w:lang w:val="tt-RU" w:eastAsia="en-US"/>
              </w:rPr>
            </w:pPr>
            <w:r w:rsidRPr="008110FE">
              <w:rPr>
                <w:lang w:eastAsia="en-US"/>
              </w:rPr>
              <w:t xml:space="preserve">Совет </w:t>
            </w:r>
            <w:proofErr w:type="spellStart"/>
            <w:r w:rsidRPr="008110FE">
              <w:rPr>
                <w:lang w:eastAsia="en-US"/>
              </w:rPr>
              <w:t>урамы</w:t>
            </w:r>
            <w:proofErr w:type="spellEnd"/>
            <w:r w:rsidRPr="008110FE">
              <w:rPr>
                <w:lang w:eastAsia="en-US"/>
              </w:rPr>
              <w:t xml:space="preserve">, </w:t>
            </w:r>
            <w:r w:rsidRPr="008110FE">
              <w:rPr>
                <w:lang w:val="tt-RU" w:eastAsia="en-US"/>
              </w:rPr>
              <w:t>32г</w:t>
            </w:r>
            <w:r w:rsidR="00780710" w:rsidRPr="008110FE">
              <w:rPr>
                <w:lang w:eastAsia="en-US"/>
              </w:rPr>
              <w:t xml:space="preserve">, </w:t>
            </w:r>
            <w:r w:rsidRPr="008110FE">
              <w:rPr>
                <w:lang w:val="tt-RU" w:eastAsia="en-US"/>
              </w:rPr>
              <w:t xml:space="preserve">Югары </w:t>
            </w:r>
            <w:proofErr w:type="gramStart"/>
            <w:r w:rsidRPr="008110FE">
              <w:rPr>
                <w:lang w:val="tt-RU" w:eastAsia="en-US"/>
              </w:rPr>
              <w:t>Ст</w:t>
            </w:r>
            <w:proofErr w:type="gramEnd"/>
            <w:r>
              <w:rPr>
                <w:lang w:val="tt-RU" w:eastAsia="en-US"/>
              </w:rPr>
              <w:t>ә</w:t>
            </w:r>
            <w:r w:rsidRPr="008110FE">
              <w:rPr>
                <w:lang w:val="tt-RU" w:eastAsia="en-US"/>
              </w:rPr>
              <w:t>рл</w:t>
            </w:r>
            <w:r w:rsidRPr="008110FE">
              <w:rPr>
                <w:lang w:val="tt-RU" w:eastAsia="en-US"/>
              </w:rPr>
              <w:t xml:space="preserve">е </w:t>
            </w:r>
            <w:proofErr w:type="spellStart"/>
            <w:r w:rsidR="00780710" w:rsidRPr="008110FE">
              <w:rPr>
                <w:lang w:eastAsia="en-US"/>
              </w:rPr>
              <w:t>авылы</w:t>
            </w:r>
            <w:proofErr w:type="spellEnd"/>
          </w:p>
          <w:p w:rsidR="00780710" w:rsidRPr="008110FE" w:rsidRDefault="00780710">
            <w:pPr>
              <w:spacing w:line="276" w:lineRule="auto"/>
              <w:jc w:val="center"/>
              <w:rPr>
                <w:lang w:val="tt-RU" w:eastAsia="en-US"/>
              </w:rPr>
            </w:pPr>
            <w:proofErr w:type="spellStart"/>
            <w:r w:rsidRPr="008110FE">
              <w:rPr>
                <w:lang w:eastAsia="en-US"/>
              </w:rPr>
              <w:t>Азнакай</w:t>
            </w:r>
            <w:proofErr w:type="spellEnd"/>
            <w:r w:rsidRPr="008110FE">
              <w:rPr>
                <w:lang w:eastAsia="en-US"/>
              </w:rPr>
              <w:t xml:space="preserve"> </w:t>
            </w:r>
            <w:proofErr w:type="spellStart"/>
            <w:r w:rsidRPr="008110FE">
              <w:rPr>
                <w:lang w:eastAsia="en-US"/>
              </w:rPr>
              <w:t>муниципаль</w:t>
            </w:r>
            <w:proofErr w:type="spellEnd"/>
            <w:r w:rsidRPr="008110FE">
              <w:rPr>
                <w:lang w:eastAsia="en-US"/>
              </w:rPr>
              <w:t xml:space="preserve"> районы</w:t>
            </w:r>
            <w:r w:rsidRPr="008110FE">
              <w:rPr>
                <w:lang w:val="be-BY" w:eastAsia="en-US"/>
              </w:rPr>
              <w:t>,</w:t>
            </w:r>
            <w:r w:rsidRPr="008110FE">
              <w:rPr>
                <w:lang w:eastAsia="en-US"/>
              </w:rPr>
              <w:t xml:space="preserve"> 4233</w:t>
            </w:r>
            <w:r w:rsidR="008110FE" w:rsidRPr="008110FE">
              <w:rPr>
                <w:lang w:val="tt-RU" w:eastAsia="en-US"/>
              </w:rPr>
              <w:t>14</w:t>
            </w:r>
          </w:p>
          <w:p w:rsidR="00780710" w:rsidRPr="008110FE" w:rsidRDefault="00780710">
            <w:pPr>
              <w:spacing w:line="276" w:lineRule="auto"/>
              <w:jc w:val="center"/>
              <w:rPr>
                <w:noProof/>
                <w:lang w:val="tt-RU" w:eastAsia="en-US"/>
              </w:rPr>
            </w:pPr>
            <w:r w:rsidRPr="008110FE">
              <w:rPr>
                <w:lang w:eastAsia="en-US"/>
              </w:rPr>
              <w:t xml:space="preserve">Тел. (факс) (85592)  </w:t>
            </w:r>
            <w:r w:rsidR="008110FE" w:rsidRPr="008110FE">
              <w:rPr>
                <w:lang w:val="tt-RU" w:eastAsia="en-US"/>
              </w:rPr>
              <w:t>42-6-18</w:t>
            </w:r>
          </w:p>
          <w:p w:rsidR="00780710" w:rsidRDefault="008110FE">
            <w:pPr>
              <w:spacing w:line="276" w:lineRule="auto"/>
              <w:jc w:val="center"/>
              <w:rPr>
                <w:b/>
                <w:noProof/>
                <w:lang w:val="tt-RU" w:eastAsia="en-US"/>
              </w:rPr>
            </w:pPr>
            <w:proofErr w:type="spellStart"/>
            <w:r>
              <w:rPr>
                <w:lang w:val="en-US" w:eastAsia="en-US"/>
              </w:rPr>
              <w:t>VSt</w:t>
            </w:r>
            <w:proofErr w:type="spellEnd"/>
            <w:r w:rsidR="00780710">
              <w:rPr>
                <w:lang w:eastAsia="en-US"/>
              </w:rPr>
              <w:t xml:space="preserve"> .</w:t>
            </w:r>
            <w:proofErr w:type="spellStart"/>
            <w:r w:rsidR="00780710">
              <w:rPr>
                <w:lang w:val="en-US" w:eastAsia="en-US"/>
              </w:rPr>
              <w:t>Azn</w:t>
            </w:r>
            <w:proofErr w:type="spellEnd"/>
            <w:r w:rsidR="00780710">
              <w:rPr>
                <w:lang w:eastAsia="en-US"/>
              </w:rPr>
              <w:t xml:space="preserve"> @</w:t>
            </w:r>
            <w:proofErr w:type="spellStart"/>
            <w:r w:rsidR="00780710">
              <w:rPr>
                <w:lang w:val="en-US" w:eastAsia="en-US"/>
              </w:rPr>
              <w:t>tatar</w:t>
            </w:r>
            <w:proofErr w:type="spellEnd"/>
            <w:r w:rsidR="00780710">
              <w:rPr>
                <w:lang w:eastAsia="en-US"/>
              </w:rPr>
              <w:t>.</w:t>
            </w:r>
            <w:proofErr w:type="spellStart"/>
            <w:r w:rsidR="00780710">
              <w:rPr>
                <w:lang w:val="en-US" w:eastAsia="en-US"/>
              </w:rPr>
              <w:t>ru</w:t>
            </w:r>
            <w:proofErr w:type="spellEnd"/>
          </w:p>
        </w:tc>
      </w:tr>
    </w:tbl>
    <w:p w:rsidR="00780710" w:rsidRDefault="00780710" w:rsidP="00780710">
      <w:pPr>
        <w:rPr>
          <w:rFonts w:ascii="Arial" w:hAnsi="Arial" w:cs="Arial"/>
          <w:sz w:val="16"/>
        </w:rPr>
      </w:pP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6183"/>
        <w:gridCol w:w="4165"/>
      </w:tblGrid>
      <w:tr w:rsidR="00780710" w:rsidTr="009C01CE">
        <w:tc>
          <w:tcPr>
            <w:tcW w:w="6183" w:type="dxa"/>
            <w:hideMark/>
          </w:tcPr>
          <w:p w:rsidR="00780710" w:rsidRPr="008110FE" w:rsidRDefault="00780710" w:rsidP="008110FE">
            <w:pPr>
              <w:pStyle w:val="1"/>
              <w:spacing w:line="276" w:lineRule="auto"/>
              <w:jc w:val="both"/>
              <w:rPr>
                <w:rFonts w:ascii="Arial" w:hAnsi="Arial" w:cs="Arial"/>
                <w:b w:val="0"/>
                <w:color w:val="000000" w:themeColor="text1"/>
                <w:sz w:val="22"/>
                <w:lang w:val="en-US" w:eastAsia="en-US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lang w:eastAsia="en-US"/>
              </w:rPr>
              <w:t xml:space="preserve"> </w:t>
            </w:r>
            <w:r w:rsidR="00EB4D69">
              <w:rPr>
                <w:rFonts w:ascii="Arial" w:hAnsi="Arial" w:cs="Arial"/>
                <w:b w:val="0"/>
                <w:color w:val="000000" w:themeColor="text1"/>
                <w:sz w:val="22"/>
                <w:lang w:eastAsia="en-US"/>
              </w:rPr>
              <w:t xml:space="preserve">        </w:t>
            </w:r>
            <w:r w:rsidR="008110FE">
              <w:rPr>
                <w:rFonts w:ascii="Arial" w:hAnsi="Arial" w:cs="Arial"/>
                <w:b w:val="0"/>
                <w:color w:val="000000" w:themeColor="text1"/>
                <w:sz w:val="22"/>
                <w:lang w:eastAsia="en-US"/>
              </w:rPr>
              <w:t xml:space="preserve"> Исх.№</w:t>
            </w:r>
            <w:r w:rsidR="008110FE">
              <w:rPr>
                <w:rFonts w:ascii="Arial" w:hAnsi="Arial" w:cs="Arial"/>
                <w:b w:val="0"/>
                <w:color w:val="000000" w:themeColor="text1"/>
                <w:sz w:val="22"/>
                <w:lang w:val="en-US" w:eastAsia="en-US"/>
              </w:rPr>
              <w:t>26</w:t>
            </w:r>
          </w:p>
        </w:tc>
        <w:tc>
          <w:tcPr>
            <w:tcW w:w="4165" w:type="dxa"/>
            <w:hideMark/>
          </w:tcPr>
          <w:p w:rsidR="00780710" w:rsidRDefault="008110FE" w:rsidP="008110FE">
            <w:pPr>
              <w:pStyle w:val="1"/>
              <w:spacing w:line="276" w:lineRule="auto"/>
              <w:jc w:val="both"/>
              <w:rPr>
                <w:rFonts w:ascii="Arial" w:hAnsi="Arial" w:cs="Arial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lang w:eastAsia="en-US"/>
              </w:rPr>
              <w:t>от «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lang w:val="en-US" w:eastAsia="en-US"/>
              </w:rPr>
              <w:t>18</w:t>
            </w:r>
            <w:r w:rsidR="00780710">
              <w:rPr>
                <w:rFonts w:ascii="Arial" w:hAnsi="Arial" w:cs="Arial"/>
                <w:b w:val="0"/>
                <w:color w:val="000000" w:themeColor="text1"/>
                <w:sz w:val="22"/>
                <w:lang w:eastAsia="en-US"/>
              </w:rPr>
              <w:t xml:space="preserve">» </w:t>
            </w:r>
            <w:r w:rsidR="009C01CE">
              <w:rPr>
                <w:rFonts w:ascii="Arial" w:hAnsi="Arial" w:cs="Arial"/>
                <w:b w:val="0"/>
                <w:color w:val="000000" w:themeColor="text1"/>
                <w:sz w:val="22"/>
                <w:lang w:eastAsia="en-US"/>
              </w:rPr>
              <w:t>февраля</w:t>
            </w:r>
            <w:r w:rsidR="00780710">
              <w:rPr>
                <w:rFonts w:ascii="Arial" w:hAnsi="Arial" w:cs="Arial"/>
                <w:b w:val="0"/>
                <w:color w:val="000000" w:themeColor="text1"/>
                <w:sz w:val="22"/>
                <w:lang w:eastAsia="en-US"/>
              </w:rPr>
              <w:t xml:space="preserve"> 20</w:t>
            </w:r>
            <w:r w:rsidR="009C01CE">
              <w:rPr>
                <w:rFonts w:ascii="Arial" w:hAnsi="Arial" w:cs="Arial"/>
                <w:b w:val="0"/>
                <w:color w:val="000000" w:themeColor="text1"/>
                <w:sz w:val="22"/>
                <w:lang w:eastAsia="en-US"/>
              </w:rPr>
              <w:t>22</w:t>
            </w:r>
            <w:r w:rsidR="00780710">
              <w:rPr>
                <w:rFonts w:ascii="Arial" w:hAnsi="Arial" w:cs="Arial"/>
                <w:b w:val="0"/>
                <w:color w:val="000000" w:themeColor="text1"/>
                <w:sz w:val="22"/>
                <w:lang w:eastAsia="en-US"/>
              </w:rPr>
              <w:t xml:space="preserve"> г</w:t>
            </w:r>
          </w:p>
        </w:tc>
      </w:tr>
      <w:tr w:rsidR="00780710" w:rsidTr="009C01CE">
        <w:tc>
          <w:tcPr>
            <w:tcW w:w="6183" w:type="dxa"/>
          </w:tcPr>
          <w:p w:rsidR="00780710" w:rsidRDefault="00780710">
            <w:pPr>
              <w:pStyle w:val="1"/>
              <w:spacing w:line="276" w:lineRule="auto"/>
              <w:jc w:val="both"/>
              <w:rPr>
                <w:rFonts w:ascii="Arial" w:hAnsi="Arial" w:cs="Arial"/>
                <w:b w:val="0"/>
                <w:sz w:val="22"/>
                <w:lang w:eastAsia="en-US"/>
              </w:rPr>
            </w:pPr>
          </w:p>
        </w:tc>
        <w:tc>
          <w:tcPr>
            <w:tcW w:w="4165" w:type="dxa"/>
          </w:tcPr>
          <w:p w:rsidR="00780710" w:rsidRDefault="00780710">
            <w:pPr>
              <w:pStyle w:val="1"/>
              <w:spacing w:line="276" w:lineRule="auto"/>
              <w:jc w:val="both"/>
              <w:rPr>
                <w:rFonts w:ascii="Arial" w:hAnsi="Arial" w:cs="Arial"/>
                <w:b w:val="0"/>
                <w:sz w:val="22"/>
                <w:lang w:eastAsia="en-US"/>
              </w:rPr>
            </w:pPr>
          </w:p>
        </w:tc>
      </w:tr>
    </w:tbl>
    <w:p w:rsidR="009E01DE" w:rsidRPr="008110FE" w:rsidRDefault="009E01DE" w:rsidP="009E01DE">
      <w:pPr>
        <w:tabs>
          <w:tab w:val="left" w:pos="10080"/>
        </w:tabs>
        <w:ind w:left="4248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В Совет </w:t>
      </w:r>
      <w:proofErr w:type="spellStart"/>
      <w:r w:rsidR="008110FE">
        <w:rPr>
          <w:sz w:val="28"/>
          <w:szCs w:val="28"/>
        </w:rPr>
        <w:t>Верхнестярлинского</w:t>
      </w:r>
      <w:proofErr w:type="spellEnd"/>
    </w:p>
    <w:p w:rsidR="009E01DE" w:rsidRDefault="009E01DE" w:rsidP="009E01DE">
      <w:pPr>
        <w:tabs>
          <w:tab w:val="left" w:pos="10080"/>
        </w:tabs>
        <w:ind w:left="424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сельского поселения </w:t>
      </w:r>
    </w:p>
    <w:p w:rsidR="009E01DE" w:rsidRDefault="009E01DE" w:rsidP="009E01DE">
      <w:pPr>
        <w:tabs>
          <w:tab w:val="left" w:pos="10080"/>
        </w:tabs>
        <w:ind w:left="424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Азнакаевского муниципального района</w:t>
      </w:r>
    </w:p>
    <w:p w:rsidR="009E01DE" w:rsidRDefault="009E01DE" w:rsidP="009E01DE">
      <w:pPr>
        <w:tabs>
          <w:tab w:val="left" w:pos="10080"/>
        </w:tabs>
        <w:ind w:left="4248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Республики Татарстан</w:t>
      </w:r>
    </w:p>
    <w:p w:rsidR="00780710" w:rsidRDefault="00780710" w:rsidP="00780710">
      <w:pPr>
        <w:shd w:val="clear" w:color="auto" w:fill="FFFFFF"/>
        <w:spacing w:before="324" w:line="331" w:lineRule="exact"/>
        <w:ind w:right="-284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ОТЧЕТ  об исполнении программы </w:t>
      </w:r>
    </w:p>
    <w:p w:rsidR="00780710" w:rsidRDefault="00780710" w:rsidP="00780710">
      <w:pPr>
        <w:shd w:val="clear" w:color="auto" w:fill="FFFFFF"/>
        <w:spacing w:before="324" w:line="331" w:lineRule="exact"/>
        <w:ind w:right="-284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«</w:t>
      </w:r>
      <w:r>
        <w:rPr>
          <w:color w:val="000000"/>
          <w:spacing w:val="-1"/>
          <w:sz w:val="28"/>
          <w:szCs w:val="28"/>
        </w:rPr>
        <w:t xml:space="preserve">О муниципальной программе развития субъектов </w:t>
      </w:r>
      <w:r>
        <w:rPr>
          <w:color w:val="000000"/>
          <w:spacing w:val="1"/>
          <w:sz w:val="28"/>
          <w:szCs w:val="28"/>
        </w:rPr>
        <w:t xml:space="preserve">малого и среднего предпринимательства в </w:t>
      </w:r>
      <w:proofErr w:type="spellStart"/>
      <w:r w:rsidR="008110FE">
        <w:rPr>
          <w:color w:val="000000"/>
          <w:spacing w:val="-1"/>
          <w:sz w:val="28"/>
          <w:szCs w:val="28"/>
        </w:rPr>
        <w:t>Верхнестярлинском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сельском поселении Азнакаевского </w:t>
      </w:r>
      <w:r>
        <w:rPr>
          <w:color w:val="000000"/>
          <w:spacing w:val="1"/>
          <w:sz w:val="28"/>
          <w:szCs w:val="28"/>
        </w:rPr>
        <w:t xml:space="preserve">муниципального района Республики Татарстан </w:t>
      </w:r>
      <w:r>
        <w:rPr>
          <w:color w:val="000000"/>
          <w:sz w:val="28"/>
          <w:szCs w:val="28"/>
        </w:rPr>
        <w:t>на 2020-2022 годы»</w:t>
      </w:r>
    </w:p>
    <w:p w:rsidR="00780710" w:rsidRDefault="00780710" w:rsidP="00780710">
      <w:pPr>
        <w:shd w:val="clear" w:color="auto" w:fill="FFFFFF"/>
        <w:spacing w:before="324" w:line="331" w:lineRule="exact"/>
        <w:ind w:right="-28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1.1.Создание муниципальной нормативно - правовой базы, регулирующей вопросы развития и поддержки субъектов малого и среднего предпринимательства: </w:t>
      </w:r>
    </w:p>
    <w:p w:rsidR="00780710" w:rsidRDefault="00780710" w:rsidP="00780710">
      <w:pPr>
        <w:shd w:val="clear" w:color="auto" w:fill="FFFFFF"/>
        <w:spacing w:before="324" w:line="331" w:lineRule="exact"/>
        <w:ind w:right="-284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 xml:space="preserve">- Решение Совета от </w:t>
      </w:r>
      <w:r w:rsidR="008110FE">
        <w:rPr>
          <w:color w:val="000000"/>
          <w:sz w:val="28"/>
          <w:szCs w:val="28"/>
          <w:lang w:eastAsia="en-US"/>
        </w:rPr>
        <w:t>10</w:t>
      </w:r>
      <w:r>
        <w:rPr>
          <w:color w:val="000000"/>
          <w:sz w:val="28"/>
          <w:szCs w:val="28"/>
          <w:lang w:eastAsia="en-US"/>
        </w:rPr>
        <w:t>.1</w:t>
      </w:r>
      <w:r w:rsidR="008110FE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>.2017 №</w:t>
      </w:r>
      <w:r w:rsidR="008110FE">
        <w:rPr>
          <w:color w:val="000000"/>
          <w:sz w:val="28"/>
          <w:szCs w:val="28"/>
          <w:lang w:eastAsia="en-US"/>
        </w:rPr>
        <w:t>72-44</w:t>
      </w:r>
      <w:r>
        <w:rPr>
          <w:color w:val="000000"/>
          <w:sz w:val="28"/>
          <w:szCs w:val="28"/>
          <w:lang w:eastAsia="en-US"/>
        </w:rPr>
        <w:t xml:space="preserve">  «О Порядке предоставления в аренду муниципального имущества муниципального образования «</w:t>
      </w:r>
      <w:proofErr w:type="spellStart"/>
      <w:r w:rsidR="008110FE">
        <w:rPr>
          <w:color w:val="000000"/>
          <w:sz w:val="28"/>
          <w:szCs w:val="28"/>
          <w:lang w:eastAsia="en-US"/>
        </w:rPr>
        <w:t>Верхнестярлинское</w:t>
      </w:r>
      <w:proofErr w:type="spellEnd"/>
      <w:r>
        <w:rPr>
          <w:color w:val="000000"/>
          <w:sz w:val="28"/>
          <w:szCs w:val="28"/>
          <w:lang w:eastAsia="en-US"/>
        </w:rPr>
        <w:t xml:space="preserve"> сельское поселение» Азнакаевского муниципального района Республики Татарстан 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 среднего предпринимательства), для предоставления в пользование на долгосрочной основе субъектам малого и среднего предпринимательства»;</w:t>
      </w:r>
      <w:proofErr w:type="gramEnd"/>
    </w:p>
    <w:p w:rsidR="00780710" w:rsidRPr="00780710" w:rsidRDefault="00780710" w:rsidP="00780710">
      <w:pPr>
        <w:shd w:val="clear" w:color="auto" w:fill="FFFFFF"/>
        <w:spacing w:before="324" w:line="331" w:lineRule="exact"/>
        <w:ind w:right="-284"/>
        <w:jc w:val="both"/>
        <w:rPr>
          <w:color w:val="000000"/>
          <w:sz w:val="28"/>
          <w:szCs w:val="28"/>
          <w:lang w:eastAsia="en-US"/>
        </w:rPr>
      </w:pPr>
      <w:proofErr w:type="gramStart"/>
      <w:r>
        <w:t>-</w:t>
      </w:r>
      <w:r w:rsidRPr="0078071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Решение Совета от 29.07.2021 №31  </w:t>
      </w:r>
      <w:r w:rsidRPr="00780710">
        <w:rPr>
          <w:color w:val="000000"/>
          <w:sz w:val="28"/>
          <w:szCs w:val="28"/>
          <w:lang w:eastAsia="en-US"/>
        </w:rPr>
        <w:t>«</w:t>
      </w:r>
      <w:r w:rsidRPr="00780710">
        <w:rPr>
          <w:sz w:val="28"/>
          <w:szCs w:val="28"/>
        </w:rPr>
        <w:t>О внесении изменения в Порядок  предоставления в аренду муниципального имущества муниципального образования «</w:t>
      </w:r>
      <w:proofErr w:type="spellStart"/>
      <w:r w:rsidR="008110FE">
        <w:rPr>
          <w:sz w:val="28"/>
          <w:szCs w:val="28"/>
        </w:rPr>
        <w:t>Верхнестярлинское</w:t>
      </w:r>
      <w:proofErr w:type="spellEnd"/>
      <w:r w:rsidRPr="00780710">
        <w:rPr>
          <w:sz w:val="28"/>
          <w:szCs w:val="28"/>
        </w:rPr>
        <w:t xml:space="preserve"> сельское поселение» Азнакаевского муниципального района Республики Татарстан 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</w:t>
      </w:r>
      <w:proofErr w:type="gramEnd"/>
      <w:r w:rsidRPr="00780710">
        <w:rPr>
          <w:sz w:val="28"/>
          <w:szCs w:val="28"/>
        </w:rPr>
        <w:t xml:space="preserve">, утвержденного решением Совета </w:t>
      </w:r>
      <w:proofErr w:type="spellStart"/>
      <w:r w:rsidR="008110FE">
        <w:rPr>
          <w:sz w:val="28"/>
          <w:szCs w:val="28"/>
        </w:rPr>
        <w:t>Верхнестярлинского</w:t>
      </w:r>
      <w:r w:rsidRPr="00780710">
        <w:rPr>
          <w:sz w:val="28"/>
          <w:szCs w:val="28"/>
        </w:rPr>
        <w:t>сельского</w:t>
      </w:r>
      <w:proofErr w:type="spellEnd"/>
      <w:r w:rsidRPr="00780710">
        <w:rPr>
          <w:sz w:val="28"/>
          <w:szCs w:val="28"/>
        </w:rPr>
        <w:t xml:space="preserve"> поселения Азнакаевского муниципального района Республики Татарстан от </w:t>
      </w:r>
      <w:r w:rsidR="00C7086E">
        <w:rPr>
          <w:sz w:val="28"/>
          <w:szCs w:val="28"/>
        </w:rPr>
        <w:t>10</w:t>
      </w:r>
      <w:r w:rsidRPr="00780710">
        <w:rPr>
          <w:sz w:val="28"/>
          <w:szCs w:val="28"/>
        </w:rPr>
        <w:t>.11.2017 №7</w:t>
      </w:r>
      <w:r w:rsidR="00C7086E">
        <w:rPr>
          <w:sz w:val="28"/>
          <w:szCs w:val="28"/>
        </w:rPr>
        <w:t>2-44</w:t>
      </w:r>
      <w:r w:rsidRPr="00780710">
        <w:rPr>
          <w:sz w:val="28"/>
          <w:szCs w:val="28"/>
        </w:rPr>
        <w:t xml:space="preserve"> (в редакции решения от </w:t>
      </w:r>
      <w:r w:rsidR="00C7086E">
        <w:rPr>
          <w:sz w:val="28"/>
          <w:szCs w:val="28"/>
        </w:rPr>
        <w:t>10</w:t>
      </w:r>
      <w:r w:rsidRPr="00780710">
        <w:rPr>
          <w:sz w:val="28"/>
          <w:szCs w:val="28"/>
        </w:rPr>
        <w:t>.10.2018 №11</w:t>
      </w:r>
      <w:r w:rsidR="00C7086E">
        <w:rPr>
          <w:sz w:val="28"/>
          <w:szCs w:val="28"/>
        </w:rPr>
        <w:t>3-72</w:t>
      </w:r>
      <w:r w:rsidRPr="00780710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780710" w:rsidRDefault="00780710" w:rsidP="00780710">
      <w:pPr>
        <w:shd w:val="clear" w:color="auto" w:fill="FFFFFF"/>
        <w:spacing w:line="331" w:lineRule="exact"/>
        <w:ind w:right="-28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</w:t>
      </w:r>
      <w:proofErr w:type="gramStart"/>
      <w:r w:rsidR="00944E9D">
        <w:rPr>
          <w:color w:val="000000"/>
          <w:sz w:val="28"/>
          <w:szCs w:val="28"/>
          <w:lang w:eastAsia="en-US"/>
        </w:rPr>
        <w:t>- Решение Совета от 10</w:t>
      </w:r>
      <w:r>
        <w:rPr>
          <w:color w:val="000000"/>
          <w:sz w:val="28"/>
          <w:szCs w:val="28"/>
          <w:lang w:eastAsia="en-US"/>
        </w:rPr>
        <w:t>.10.2018 №11</w:t>
      </w:r>
      <w:r w:rsidR="00944E9D">
        <w:rPr>
          <w:color w:val="000000"/>
          <w:sz w:val="28"/>
          <w:szCs w:val="28"/>
          <w:lang w:eastAsia="en-US"/>
        </w:rPr>
        <w:t>3-72</w:t>
      </w:r>
      <w:r>
        <w:rPr>
          <w:color w:val="000000"/>
          <w:sz w:val="28"/>
          <w:szCs w:val="28"/>
          <w:lang w:eastAsia="en-US"/>
        </w:rPr>
        <w:t xml:space="preserve"> «О признании утратившим силу пункта 1.7 Порядка формирования, ведения и опубликования перечня 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предпринимательства, утвержденного решением Совета </w:t>
      </w:r>
      <w:proofErr w:type="spellStart"/>
      <w:r w:rsidR="008110FE">
        <w:rPr>
          <w:color w:val="000000"/>
          <w:sz w:val="28"/>
          <w:szCs w:val="28"/>
          <w:lang w:eastAsia="en-US"/>
        </w:rPr>
        <w:t>Верхнестярлинского</w:t>
      </w:r>
      <w:r>
        <w:rPr>
          <w:color w:val="000000"/>
          <w:sz w:val="28"/>
          <w:szCs w:val="28"/>
          <w:lang w:eastAsia="en-US"/>
        </w:rPr>
        <w:t>сельского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поселения Азнакаевского муниципального района Республики Татарстан от 1</w:t>
      </w:r>
      <w:r w:rsidR="00944E9D">
        <w:rPr>
          <w:color w:val="000000"/>
          <w:sz w:val="28"/>
          <w:szCs w:val="28"/>
          <w:lang w:eastAsia="en-US"/>
        </w:rPr>
        <w:t>0</w:t>
      </w:r>
      <w:r>
        <w:rPr>
          <w:color w:val="000000"/>
          <w:sz w:val="28"/>
          <w:szCs w:val="28"/>
          <w:lang w:eastAsia="en-US"/>
        </w:rPr>
        <w:t>.11.2017 №7</w:t>
      </w:r>
      <w:r w:rsidR="00944E9D">
        <w:rPr>
          <w:color w:val="000000"/>
          <w:sz w:val="28"/>
          <w:szCs w:val="28"/>
          <w:lang w:eastAsia="en-US"/>
        </w:rPr>
        <w:t>2-44</w:t>
      </w:r>
      <w:r>
        <w:rPr>
          <w:color w:val="000000"/>
          <w:sz w:val="28"/>
          <w:szCs w:val="28"/>
          <w:lang w:eastAsia="en-US"/>
        </w:rPr>
        <w:t>.</w:t>
      </w:r>
      <w:proofErr w:type="gramEnd"/>
    </w:p>
    <w:p w:rsidR="00780710" w:rsidRDefault="00780710" w:rsidP="00780710">
      <w:pPr>
        <w:shd w:val="clear" w:color="auto" w:fill="FFFFFF"/>
        <w:spacing w:before="324" w:line="331" w:lineRule="exact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1.2. Мониторинг участия субъектов малого предпринимательства в размещении муниципального заказа – ежеквартально проводится мониторинг участия субъектов малого предпринимательства в размещении муниципального заказа </w:t>
      </w:r>
    </w:p>
    <w:p w:rsidR="00780710" w:rsidRDefault="00780710" w:rsidP="00780710">
      <w:pPr>
        <w:pStyle w:val="a7"/>
        <w:numPr>
          <w:ilvl w:val="1"/>
          <w:numId w:val="1"/>
        </w:numPr>
        <w:shd w:val="clear" w:color="auto" w:fill="FFFFFF"/>
        <w:spacing w:before="324" w:line="331" w:lineRule="exact"/>
        <w:ind w:left="0" w:right="-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Взаимодействие с некоммерческими организациями, общественными объединениями предпринимателей, выражающими интересы субъектов малого и среднего предпринимательства  с целью учета их мнения по вопросам развития малого и среднего предпринимательства:</w:t>
      </w:r>
    </w:p>
    <w:p w:rsidR="00780710" w:rsidRDefault="00780710" w:rsidP="00780710">
      <w:pPr>
        <w:pStyle w:val="a7"/>
        <w:shd w:val="clear" w:color="auto" w:fill="FFFFFF"/>
        <w:spacing w:before="324" w:line="331" w:lineRule="exact"/>
        <w:ind w:left="0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За отчетный период на заседаниях Совета рассматривались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касающиеся реализации Программы поддержки и развития малого и среднего предпринимательства, налогообложения, кредитования данного сектора экономики,  соблюдения прав субъектов предпринимательской деятельности при осуществлении государственного и муниципального контроля, проведения сельских мероприятий и др. С целью повышения эффективности деятельности, создания новых рабочих мест. </w:t>
      </w:r>
    </w:p>
    <w:p w:rsidR="00780710" w:rsidRDefault="00780710" w:rsidP="00780710">
      <w:pPr>
        <w:shd w:val="clear" w:color="auto" w:fill="FFFFFF"/>
        <w:spacing w:before="324" w:line="331" w:lineRule="exact"/>
        <w:ind w:right="-28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1.4. Формирование и ведение реестра субъектов малого и среднего предпринимательства - получателей поддержки в рамках Программы:</w:t>
      </w:r>
    </w:p>
    <w:p w:rsidR="00780710" w:rsidRDefault="00780710" w:rsidP="00780710">
      <w:pPr>
        <w:shd w:val="clear" w:color="auto" w:fill="FFFFFF"/>
        <w:spacing w:line="331" w:lineRule="exact"/>
        <w:ind w:right="-28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сформирован и ведется реестр </w:t>
      </w:r>
      <w:r>
        <w:rPr>
          <w:bCs/>
          <w:sz w:val="28"/>
          <w:szCs w:val="28"/>
        </w:rPr>
        <w:t xml:space="preserve"> субъектов малого и среднего предпринимательства и размещен на сайте </w:t>
      </w:r>
      <w:hyperlink r:id="rId7" w:history="1">
        <w:r>
          <w:rPr>
            <w:rStyle w:val="a3"/>
            <w:sz w:val="28"/>
            <w:szCs w:val="28"/>
          </w:rPr>
          <w:t>http://aznakayevo.tatar.ru</w:t>
        </w:r>
      </w:hyperlink>
      <w:r>
        <w:rPr>
          <w:sz w:val="28"/>
          <w:szCs w:val="28"/>
        </w:rPr>
        <w:t>.</w:t>
      </w:r>
    </w:p>
    <w:p w:rsidR="00780710" w:rsidRDefault="00780710" w:rsidP="00780710">
      <w:pPr>
        <w:shd w:val="clear" w:color="auto" w:fill="FFFFFF"/>
        <w:spacing w:before="324" w:line="331" w:lineRule="exact"/>
        <w:ind w:right="-28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1.5. Развитие деятельности заготовительной продукции, </w:t>
      </w:r>
      <w:proofErr w:type="gramStart"/>
      <w:r>
        <w:rPr>
          <w:color w:val="000000"/>
          <w:sz w:val="28"/>
          <w:szCs w:val="28"/>
          <w:lang w:eastAsia="en-US"/>
        </w:rPr>
        <w:t>производимых</w:t>
      </w:r>
      <w:proofErr w:type="gramEnd"/>
      <w:r>
        <w:rPr>
          <w:color w:val="000000"/>
          <w:sz w:val="28"/>
          <w:szCs w:val="28"/>
          <w:lang w:eastAsia="en-US"/>
        </w:rPr>
        <w:t xml:space="preserve"> личными подсобными хозяйствами, крестьянскими фермерскими хозяйствами и другими </w:t>
      </w:r>
      <w:proofErr w:type="spellStart"/>
      <w:r>
        <w:rPr>
          <w:color w:val="000000"/>
          <w:sz w:val="28"/>
          <w:szCs w:val="28"/>
          <w:lang w:eastAsia="en-US"/>
        </w:rPr>
        <w:t>сельхозтоваро</w:t>
      </w:r>
      <w:proofErr w:type="spellEnd"/>
      <w:r>
        <w:rPr>
          <w:color w:val="000000"/>
          <w:sz w:val="28"/>
          <w:szCs w:val="28"/>
          <w:lang w:eastAsia="en-US"/>
        </w:rPr>
        <w:t>-производителями:</w:t>
      </w:r>
    </w:p>
    <w:p w:rsidR="00780710" w:rsidRDefault="00780710" w:rsidP="00780710">
      <w:pPr>
        <w:shd w:val="clear" w:color="auto" w:fill="FFFFFF"/>
        <w:spacing w:line="331" w:lineRule="exact"/>
        <w:ind w:right="-28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в районном масштабе организуются ярмарки, где можно реализовать излишки продукции из личного подсобного хозяйства и  из крестьянск</w:t>
      </w:r>
      <w:proofErr w:type="gramStart"/>
      <w:r>
        <w:rPr>
          <w:color w:val="000000"/>
          <w:sz w:val="28"/>
          <w:szCs w:val="28"/>
          <w:lang w:eastAsia="en-US"/>
        </w:rPr>
        <w:t>о-</w:t>
      </w:r>
      <w:proofErr w:type="gramEnd"/>
      <w:r>
        <w:rPr>
          <w:color w:val="000000"/>
          <w:sz w:val="28"/>
          <w:szCs w:val="28"/>
          <w:lang w:eastAsia="en-US"/>
        </w:rPr>
        <w:t xml:space="preserve"> фермерского хозяйства. Место и время проведения ярмарки информируется населению и главам КФХ.</w:t>
      </w:r>
    </w:p>
    <w:p w:rsidR="00780710" w:rsidRDefault="00780710" w:rsidP="00780710">
      <w:pPr>
        <w:pStyle w:val="a4"/>
        <w:spacing w:before="0" w:beforeAutospacing="0" w:after="0" w:afterAutospacing="0" w:line="276" w:lineRule="auto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2.1. Осуществление и развитие консультационной поддержки субъектов малого и среднего предпринимательства</w:t>
      </w:r>
      <w:r>
        <w:rPr>
          <w:color w:val="000000"/>
          <w:sz w:val="28"/>
          <w:szCs w:val="28"/>
        </w:rPr>
        <w:t>:</w:t>
      </w:r>
    </w:p>
    <w:p w:rsidR="00780710" w:rsidRDefault="00780710" w:rsidP="00780710">
      <w:pPr>
        <w:pStyle w:val="a4"/>
        <w:spacing w:before="0" w:beforeAutospacing="0" w:after="0" w:afterAutospacing="0" w:line="276" w:lineRule="auto"/>
        <w:ind w:right="-28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со стороны Исполнительного комитета </w:t>
      </w:r>
      <w:proofErr w:type="spellStart"/>
      <w:r w:rsidR="008110FE">
        <w:rPr>
          <w:color w:val="000000"/>
          <w:sz w:val="28"/>
          <w:szCs w:val="28"/>
        </w:rPr>
        <w:t>Верхнестярлинского</w:t>
      </w:r>
      <w:proofErr w:type="spellEnd"/>
      <w:r w:rsidR="008110F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сельского поселения оказывается </w:t>
      </w:r>
      <w:proofErr w:type="gramStart"/>
      <w:r>
        <w:rPr>
          <w:color w:val="000000"/>
          <w:sz w:val="28"/>
          <w:szCs w:val="28"/>
        </w:rPr>
        <w:t>информационная</w:t>
      </w:r>
      <w:proofErr w:type="gramEnd"/>
      <w:r>
        <w:rPr>
          <w:color w:val="000000"/>
          <w:sz w:val="28"/>
          <w:szCs w:val="28"/>
        </w:rPr>
        <w:t xml:space="preserve"> и консультативная поддержка </w:t>
      </w:r>
      <w:r>
        <w:rPr>
          <w:color w:val="000000"/>
          <w:sz w:val="28"/>
          <w:szCs w:val="28"/>
          <w:lang w:eastAsia="en-US"/>
        </w:rPr>
        <w:t>субъектов малого и среднего предпринимательства.</w:t>
      </w:r>
    </w:p>
    <w:p w:rsidR="00780710" w:rsidRDefault="00780710" w:rsidP="00780710">
      <w:pPr>
        <w:pStyle w:val="a4"/>
        <w:spacing w:before="0" w:beforeAutospacing="0" w:after="0" w:afterAutospacing="0" w:line="276" w:lineRule="auto"/>
        <w:ind w:right="-284"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Для граждан, желающих открыть свое дело, в центре занятости населения проводятся индивидуальные консультации по предпринимательской деятельности.</w:t>
      </w:r>
    </w:p>
    <w:p w:rsidR="00780710" w:rsidRDefault="00780710" w:rsidP="00780710">
      <w:pPr>
        <w:shd w:val="clear" w:color="auto" w:fill="FFFFFF"/>
        <w:spacing w:before="324" w:line="331" w:lineRule="exact"/>
        <w:ind w:right="-284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  <w:lang w:eastAsia="en-US"/>
        </w:rPr>
        <w:t xml:space="preserve"> Консультационно-методическая помощь в вопросах организации работ по охране труда:</w:t>
      </w:r>
    </w:p>
    <w:p w:rsidR="00780710" w:rsidRDefault="00780710" w:rsidP="00780710">
      <w:pPr>
        <w:shd w:val="clear" w:color="auto" w:fill="FFFFFF"/>
        <w:spacing w:line="331" w:lineRule="exact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в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се работодатели должны</w:t>
      </w:r>
      <w:r>
        <w:rPr>
          <w:color w:val="000000"/>
          <w:sz w:val="28"/>
          <w:szCs w:val="28"/>
        </w:rPr>
        <w:t xml:space="preserve"> обеспечивать безопасные условия работы и внедрять комплекс </w:t>
      </w:r>
      <w:proofErr w:type="spellStart"/>
      <w:r>
        <w:rPr>
          <w:color w:val="000000"/>
          <w:sz w:val="28"/>
          <w:szCs w:val="28"/>
        </w:rPr>
        <w:t>трудоохранных</w:t>
      </w:r>
      <w:proofErr w:type="spellEnd"/>
      <w:r>
        <w:rPr>
          <w:color w:val="000000"/>
          <w:sz w:val="28"/>
          <w:szCs w:val="28"/>
        </w:rPr>
        <w:t xml:space="preserve"> мероприятий для своих работников. </w:t>
      </w:r>
    </w:p>
    <w:p w:rsidR="00780710" w:rsidRDefault="00780710" w:rsidP="00780710">
      <w:pPr>
        <w:pStyle w:val="a4"/>
        <w:spacing w:before="0" w:beforeAutospacing="0" w:after="0" w:afterAutospacing="0"/>
        <w:ind w:right="-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Исполнительный комитет со своей стороны </w:t>
      </w:r>
      <w:r>
        <w:rPr>
          <w:color w:val="000000"/>
          <w:sz w:val="28"/>
          <w:szCs w:val="28"/>
        </w:rPr>
        <w:t> оказывают методическую помощь по ОТ СМП: снабжают их инструкциями, правилами, помогают составлять списки на медосмотры.</w:t>
      </w:r>
    </w:p>
    <w:p w:rsidR="00780710" w:rsidRDefault="00780710" w:rsidP="00780710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lang w:eastAsia="en-US"/>
        </w:rPr>
      </w:pPr>
    </w:p>
    <w:p w:rsidR="00780710" w:rsidRDefault="00780710" w:rsidP="00780710">
      <w:pPr>
        <w:rPr>
          <w:color w:val="000000"/>
          <w:sz w:val="28"/>
          <w:szCs w:val="28"/>
          <w:lang w:eastAsia="en-US"/>
        </w:rPr>
      </w:pPr>
    </w:p>
    <w:p w:rsidR="00780710" w:rsidRDefault="00780710" w:rsidP="00780710">
      <w:pPr>
        <w:rPr>
          <w:color w:val="000000"/>
          <w:sz w:val="28"/>
          <w:szCs w:val="28"/>
          <w:lang w:eastAsia="en-US"/>
        </w:rPr>
      </w:pPr>
    </w:p>
    <w:p w:rsidR="00780710" w:rsidRDefault="00780710" w:rsidP="00780710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Глава:                           </w:t>
      </w:r>
      <w:r w:rsidR="00944E9D">
        <w:rPr>
          <w:color w:val="000000"/>
          <w:sz w:val="28"/>
          <w:szCs w:val="28"/>
          <w:lang w:eastAsia="en-US"/>
        </w:rPr>
        <w:t>Л.С.Сабирзянова</w:t>
      </w:r>
      <w:bookmarkStart w:id="0" w:name="_GoBack"/>
      <w:bookmarkEnd w:id="0"/>
    </w:p>
    <w:p w:rsidR="00780710" w:rsidRDefault="00780710" w:rsidP="00780710">
      <w:pPr>
        <w:widowControl/>
        <w:rPr>
          <w:sz w:val="28"/>
          <w:szCs w:val="28"/>
        </w:rPr>
      </w:pPr>
    </w:p>
    <w:p w:rsidR="00F36D97" w:rsidRDefault="00F36D97"/>
    <w:sectPr w:rsidR="00F36D97" w:rsidSect="009E01D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7AB8"/>
    <w:multiLevelType w:val="multilevel"/>
    <w:tmpl w:val="92FA2A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88"/>
    <w:rsid w:val="00780710"/>
    <w:rsid w:val="008110FE"/>
    <w:rsid w:val="00944E9D"/>
    <w:rsid w:val="009C01CE"/>
    <w:rsid w:val="009E01DE"/>
    <w:rsid w:val="00A423E4"/>
    <w:rsid w:val="00AA7F22"/>
    <w:rsid w:val="00B8483E"/>
    <w:rsid w:val="00C7086E"/>
    <w:rsid w:val="00D17D88"/>
    <w:rsid w:val="00EB4D69"/>
    <w:rsid w:val="00F36D97"/>
    <w:rsid w:val="00F61AA6"/>
    <w:rsid w:val="00F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0710"/>
    <w:pPr>
      <w:keepNext/>
      <w:widowControl/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7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807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07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780710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6">
    <w:name w:val="Основной текст Знак"/>
    <w:basedOn w:val="a0"/>
    <w:link w:val="a5"/>
    <w:uiPriority w:val="99"/>
    <w:rsid w:val="007807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780710"/>
    <w:pPr>
      <w:ind w:left="720"/>
      <w:contextualSpacing/>
    </w:pPr>
  </w:style>
  <w:style w:type="character" w:styleId="a8">
    <w:name w:val="Strong"/>
    <w:basedOn w:val="a0"/>
    <w:uiPriority w:val="22"/>
    <w:qFormat/>
    <w:rsid w:val="0078071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80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7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0710"/>
    <w:pPr>
      <w:keepNext/>
      <w:widowControl/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7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807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07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780710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6">
    <w:name w:val="Основной текст Знак"/>
    <w:basedOn w:val="a0"/>
    <w:link w:val="a5"/>
    <w:uiPriority w:val="99"/>
    <w:rsid w:val="007807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780710"/>
    <w:pPr>
      <w:ind w:left="720"/>
      <w:contextualSpacing/>
    </w:pPr>
  </w:style>
  <w:style w:type="character" w:styleId="a8">
    <w:name w:val="Strong"/>
    <w:basedOn w:val="a0"/>
    <w:uiPriority w:val="22"/>
    <w:qFormat/>
    <w:rsid w:val="0078071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80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znakayevo.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2022-02-22T06:44:00Z</cp:lastPrinted>
  <dcterms:created xsi:type="dcterms:W3CDTF">2022-03-01T07:21:00Z</dcterms:created>
  <dcterms:modified xsi:type="dcterms:W3CDTF">2022-03-01T07:21:00Z</dcterms:modified>
</cp:coreProperties>
</file>