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72"/>
        <w:gridCol w:w="4252"/>
      </w:tblGrid>
      <w:tr w:rsidR="00815A30" w:rsidTr="002D1A5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15A30" w:rsidRPr="006E426F" w:rsidRDefault="00815A30" w:rsidP="002D1A56">
            <w:pPr>
              <w:pStyle w:val="2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426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ТАТАРСТАН</w:t>
            </w:r>
          </w:p>
          <w:p w:rsidR="00815A30" w:rsidRPr="006E426F" w:rsidRDefault="00815A30" w:rsidP="002D1A56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6E426F">
              <w:rPr>
                <w:sz w:val="22"/>
                <w:szCs w:val="22"/>
                <w:lang w:eastAsia="en-US"/>
              </w:rPr>
              <w:t xml:space="preserve">Исполнительный комитет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Чалпинского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  <w:p w:rsidR="00815A30" w:rsidRPr="006E426F" w:rsidRDefault="00815A30" w:rsidP="002D1A56">
            <w:pPr>
              <w:pStyle w:val="21"/>
              <w:spacing w:line="276" w:lineRule="auto"/>
              <w:rPr>
                <w:sz w:val="22"/>
                <w:szCs w:val="22"/>
                <w:lang w:eastAsia="en-US"/>
              </w:rPr>
            </w:pPr>
            <w:r w:rsidRPr="006E426F">
              <w:rPr>
                <w:sz w:val="22"/>
                <w:szCs w:val="22"/>
                <w:lang w:eastAsia="en-US"/>
              </w:rPr>
              <w:t xml:space="preserve">Азнакаевского </w:t>
            </w:r>
          </w:p>
          <w:p w:rsidR="00815A30" w:rsidRPr="006E426F" w:rsidRDefault="00815A30" w:rsidP="002D1A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26F">
              <w:rPr>
                <w:b/>
                <w:sz w:val="22"/>
                <w:szCs w:val="22"/>
                <w:lang w:eastAsia="en-US"/>
              </w:rPr>
              <w:t>муниципального района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15A30" w:rsidRPr="006E426F" w:rsidRDefault="00815A30" w:rsidP="002D1A56">
            <w:pPr>
              <w:widowControl w:val="0"/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  <w:r w:rsidRPr="006E426F">
              <w:rPr>
                <w:noProof/>
                <w:sz w:val="22"/>
                <w:szCs w:val="22"/>
              </w:rPr>
              <w:drawing>
                <wp:inline distT="0" distB="0" distL="0" distR="0" wp14:anchorId="26001944" wp14:editId="6CD618CC">
                  <wp:extent cx="1019175" cy="1085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A30" w:rsidRPr="006E426F" w:rsidRDefault="00815A30" w:rsidP="002D1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5A30" w:rsidRPr="006E426F" w:rsidRDefault="00815A30" w:rsidP="002D1A56">
            <w:pPr>
              <w:pStyle w:val="2"/>
              <w:spacing w:after="12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426F">
              <w:rPr>
                <w:rFonts w:ascii="Times New Roman" w:hAnsi="Times New Roman" w:cs="Times New Roman"/>
                <w:sz w:val="22"/>
                <w:szCs w:val="22"/>
                <w:lang w:val="hsb-DE" w:eastAsia="en-US"/>
              </w:rPr>
              <w:t xml:space="preserve">ТАТАРСТАН РЕСПУБЛИКАСЫ </w:t>
            </w:r>
          </w:p>
          <w:p w:rsidR="00815A30" w:rsidRPr="006E426F" w:rsidRDefault="00815A30" w:rsidP="002D1A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E426F">
              <w:rPr>
                <w:sz w:val="22"/>
                <w:szCs w:val="22"/>
                <w:lang w:eastAsia="en-US"/>
              </w:rPr>
              <w:t>Азнакай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районы </w:t>
            </w:r>
          </w:p>
          <w:p w:rsidR="00815A30" w:rsidRPr="006E426F" w:rsidRDefault="00815A30" w:rsidP="002D1A56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6E426F">
              <w:rPr>
                <w:sz w:val="22"/>
                <w:szCs w:val="22"/>
                <w:lang w:eastAsia="en-US"/>
              </w:rPr>
              <w:t xml:space="preserve"> Чалпы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авыл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жирлеге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башкарма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комитеты </w:t>
            </w:r>
          </w:p>
          <w:p w:rsidR="00815A30" w:rsidRPr="006E426F" w:rsidRDefault="00815A30" w:rsidP="002D1A5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15A30" w:rsidTr="002D1A56"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15A30" w:rsidRPr="006E426F" w:rsidRDefault="00815A30" w:rsidP="002D1A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26F">
              <w:rPr>
                <w:sz w:val="22"/>
                <w:szCs w:val="22"/>
                <w:lang w:eastAsia="en-US"/>
              </w:rPr>
              <w:t xml:space="preserve">ул. Центральная, д.35, с. Чалпы, 423324 </w:t>
            </w:r>
          </w:p>
          <w:p w:rsidR="00815A30" w:rsidRPr="006E426F" w:rsidRDefault="00815A30" w:rsidP="002D1A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26F">
              <w:rPr>
                <w:sz w:val="22"/>
                <w:szCs w:val="22"/>
                <w:lang w:eastAsia="en-US"/>
              </w:rPr>
              <w:t>Тел. (8-5592) 35-5-46, факс (8-5592) 35-5-46</w:t>
            </w:r>
          </w:p>
          <w:p w:rsidR="00815A30" w:rsidRPr="006E426F" w:rsidRDefault="00815A30" w:rsidP="002D1A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hyperlink r:id="rId6" w:history="1"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Chal</w:t>
              </w:r>
              <w:r w:rsidRPr="006E426F">
                <w:rPr>
                  <w:rStyle w:val="a3"/>
                  <w:b/>
                  <w:sz w:val="22"/>
                  <w:szCs w:val="22"/>
                  <w:lang w:eastAsia="en-US"/>
                </w:rPr>
                <w:t>.</w:t>
              </w:r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Azn</w:t>
              </w:r>
              <w:r w:rsidRPr="006E426F">
                <w:rPr>
                  <w:rStyle w:val="a3"/>
                  <w:b/>
                  <w:sz w:val="22"/>
                  <w:szCs w:val="22"/>
                  <w:lang w:eastAsia="en-US"/>
                </w:rPr>
                <w:t>@</w:t>
              </w:r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tatar</w:t>
              </w:r>
              <w:r w:rsidRPr="006E426F">
                <w:rPr>
                  <w:rStyle w:val="a3"/>
                  <w:b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6E42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15A30" w:rsidRPr="006E426F" w:rsidRDefault="00815A30" w:rsidP="002D1A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15A30" w:rsidRPr="006E426F" w:rsidRDefault="00815A30" w:rsidP="002D1A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E426F">
              <w:rPr>
                <w:sz w:val="22"/>
                <w:szCs w:val="22"/>
                <w:lang w:eastAsia="en-US"/>
              </w:rPr>
              <w:t>Узэк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6E426F">
              <w:rPr>
                <w:sz w:val="22"/>
                <w:szCs w:val="22"/>
                <w:lang w:eastAsia="en-US"/>
              </w:rPr>
              <w:t xml:space="preserve">, 35, Чалпы </w:t>
            </w:r>
            <w:proofErr w:type="spellStart"/>
            <w:r w:rsidRPr="006E426F">
              <w:rPr>
                <w:sz w:val="22"/>
                <w:szCs w:val="22"/>
                <w:lang w:eastAsia="en-US"/>
              </w:rPr>
              <w:t>авылы</w:t>
            </w:r>
            <w:proofErr w:type="spellEnd"/>
            <w:r w:rsidRPr="006E426F">
              <w:rPr>
                <w:sz w:val="22"/>
                <w:szCs w:val="22"/>
                <w:lang w:val="be-BY" w:eastAsia="en-US"/>
              </w:rPr>
              <w:t>,</w:t>
            </w:r>
            <w:r w:rsidRPr="006E426F">
              <w:rPr>
                <w:sz w:val="22"/>
                <w:szCs w:val="22"/>
                <w:lang w:eastAsia="en-US"/>
              </w:rPr>
              <w:t xml:space="preserve"> 423324</w:t>
            </w:r>
          </w:p>
          <w:p w:rsidR="00815A30" w:rsidRPr="006E426F" w:rsidRDefault="00815A30" w:rsidP="002D1A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426F">
              <w:rPr>
                <w:sz w:val="22"/>
                <w:szCs w:val="22"/>
                <w:lang w:eastAsia="en-US"/>
              </w:rPr>
              <w:t>Тел. (8-5592) 35-5-46, факс (8-5592)35-5-46</w:t>
            </w:r>
          </w:p>
          <w:p w:rsidR="00815A30" w:rsidRPr="006E426F" w:rsidRDefault="00815A30" w:rsidP="002D1A5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E426F">
              <w:rPr>
                <w:b/>
                <w:sz w:val="22"/>
                <w:szCs w:val="22"/>
                <w:lang w:eastAsia="en-US"/>
              </w:rPr>
              <w:t xml:space="preserve">                   </w:t>
            </w:r>
            <w:hyperlink r:id="rId7" w:history="1"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Chal</w:t>
              </w:r>
              <w:r w:rsidRPr="006E426F">
                <w:rPr>
                  <w:rStyle w:val="a3"/>
                  <w:b/>
                  <w:sz w:val="22"/>
                  <w:szCs w:val="22"/>
                  <w:lang w:eastAsia="en-US"/>
                </w:rPr>
                <w:t>.</w:t>
              </w:r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Azn</w:t>
              </w:r>
              <w:r w:rsidRPr="006E426F">
                <w:rPr>
                  <w:rStyle w:val="a3"/>
                  <w:b/>
                  <w:sz w:val="22"/>
                  <w:szCs w:val="22"/>
                  <w:lang w:eastAsia="en-US"/>
                </w:rPr>
                <w:t>@</w:t>
              </w:r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tatar</w:t>
              </w:r>
              <w:r w:rsidRPr="006E426F">
                <w:rPr>
                  <w:rStyle w:val="a3"/>
                  <w:b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6E426F">
                <w:rPr>
                  <w:rStyle w:val="a3"/>
                  <w:b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815A30" w:rsidRDefault="00815A30" w:rsidP="00815A3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99"/>
        <w:gridCol w:w="2022"/>
      </w:tblGrid>
      <w:tr w:rsidR="00815A30" w:rsidTr="002D1A56">
        <w:tc>
          <w:tcPr>
            <w:tcW w:w="8399" w:type="dxa"/>
            <w:hideMark/>
          </w:tcPr>
          <w:p w:rsidR="00815A30" w:rsidRDefault="00815A30" w:rsidP="002D1A56">
            <w:pPr>
              <w:pStyle w:val="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2022" w:type="dxa"/>
            <w:hideMark/>
          </w:tcPr>
          <w:p w:rsidR="00815A30" w:rsidRDefault="00815A30" w:rsidP="002D1A56">
            <w:pPr>
              <w:pStyle w:val="3"/>
              <w:spacing w:line="276" w:lineRule="auto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БОЕРЫК</w:t>
            </w:r>
          </w:p>
        </w:tc>
      </w:tr>
      <w:tr w:rsidR="00815A30" w:rsidTr="002D1A56">
        <w:tc>
          <w:tcPr>
            <w:tcW w:w="8399" w:type="dxa"/>
          </w:tcPr>
          <w:p w:rsidR="00815A30" w:rsidRDefault="00815A30" w:rsidP="002D1A56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815A30" w:rsidRDefault="00815A30" w:rsidP="002D1A56">
            <w:pPr>
              <w:pStyle w:val="1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815A30" w:rsidRPr="006E426F" w:rsidTr="002D1A56">
        <w:tc>
          <w:tcPr>
            <w:tcW w:w="8399" w:type="dxa"/>
          </w:tcPr>
          <w:p w:rsidR="00815A30" w:rsidRPr="006E426F" w:rsidRDefault="00815A30" w:rsidP="002D1A56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E426F">
              <w:rPr>
                <w:b w:val="0"/>
                <w:sz w:val="24"/>
                <w:szCs w:val="24"/>
                <w:lang w:eastAsia="en-US"/>
              </w:rPr>
              <w:t>от «09 » января  2019г.</w:t>
            </w:r>
          </w:p>
          <w:p w:rsidR="00815A30" w:rsidRPr="006E426F" w:rsidRDefault="00815A30" w:rsidP="002D1A56">
            <w:pPr>
              <w:jc w:val="both"/>
            </w:pPr>
          </w:p>
          <w:p w:rsidR="00815A30" w:rsidRPr="006E426F" w:rsidRDefault="00815A30" w:rsidP="002D1A56">
            <w:pPr>
              <w:jc w:val="both"/>
            </w:pPr>
            <w:r w:rsidRPr="006E426F">
              <w:t xml:space="preserve">О назначении </w:t>
            </w:r>
            <w:proofErr w:type="gramStart"/>
            <w:r w:rsidRPr="006E426F">
              <w:t>ответственного</w:t>
            </w:r>
            <w:proofErr w:type="gramEnd"/>
            <w:r w:rsidRPr="006E426F">
              <w:t xml:space="preserve"> за направление </w:t>
            </w:r>
          </w:p>
          <w:p w:rsidR="00815A30" w:rsidRPr="006E426F" w:rsidRDefault="00815A30" w:rsidP="002D1A56">
            <w:pPr>
              <w:jc w:val="both"/>
            </w:pPr>
            <w:r w:rsidRPr="006E426F">
              <w:t xml:space="preserve">сведений о лицах, уволенных в связи с утратой </w:t>
            </w:r>
          </w:p>
          <w:p w:rsidR="00815A30" w:rsidRPr="006E426F" w:rsidRDefault="00815A30" w:rsidP="002D1A56">
            <w:pPr>
              <w:jc w:val="both"/>
            </w:pPr>
            <w:r w:rsidRPr="006E426F">
              <w:t xml:space="preserve">доверия, для включения х в Реестр, а также </w:t>
            </w:r>
            <w:proofErr w:type="gramStart"/>
            <w:r w:rsidRPr="006E426F">
              <w:t>для</w:t>
            </w:r>
            <w:proofErr w:type="gramEnd"/>
            <w:r w:rsidRPr="006E426F">
              <w:t xml:space="preserve"> </w:t>
            </w:r>
          </w:p>
          <w:p w:rsidR="00815A30" w:rsidRPr="006E426F" w:rsidRDefault="00815A30" w:rsidP="002D1A56">
            <w:pPr>
              <w:spacing w:line="276" w:lineRule="auto"/>
              <w:rPr>
                <w:lang w:eastAsia="en-US"/>
              </w:rPr>
            </w:pPr>
            <w:r w:rsidRPr="006E426F">
              <w:t>исключения их из Реестра</w:t>
            </w:r>
          </w:p>
        </w:tc>
        <w:tc>
          <w:tcPr>
            <w:tcW w:w="2022" w:type="dxa"/>
          </w:tcPr>
          <w:p w:rsidR="00815A30" w:rsidRPr="006E426F" w:rsidRDefault="00815A30" w:rsidP="002D1A56">
            <w:pPr>
              <w:pStyle w:val="1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E426F">
              <w:rPr>
                <w:b w:val="0"/>
                <w:sz w:val="24"/>
                <w:szCs w:val="24"/>
                <w:lang w:eastAsia="en-US"/>
              </w:rPr>
              <w:t>№ 4</w:t>
            </w:r>
          </w:p>
          <w:p w:rsidR="00815A30" w:rsidRPr="006E426F" w:rsidRDefault="00815A30" w:rsidP="002D1A56">
            <w:pPr>
              <w:rPr>
                <w:lang w:eastAsia="en-US"/>
              </w:rPr>
            </w:pPr>
          </w:p>
          <w:p w:rsidR="00815A30" w:rsidRPr="006E426F" w:rsidRDefault="00815A30" w:rsidP="002D1A56">
            <w:pPr>
              <w:rPr>
                <w:lang w:eastAsia="en-US"/>
              </w:rPr>
            </w:pPr>
          </w:p>
          <w:p w:rsidR="00815A30" w:rsidRPr="006E426F" w:rsidRDefault="00815A30" w:rsidP="002D1A56">
            <w:pPr>
              <w:rPr>
                <w:lang w:eastAsia="en-US"/>
              </w:rPr>
            </w:pPr>
          </w:p>
          <w:p w:rsidR="00815A30" w:rsidRPr="006E426F" w:rsidRDefault="00815A30" w:rsidP="002D1A56">
            <w:pPr>
              <w:rPr>
                <w:lang w:eastAsia="en-US"/>
              </w:rPr>
            </w:pPr>
          </w:p>
          <w:p w:rsidR="00815A30" w:rsidRPr="006E426F" w:rsidRDefault="00815A30" w:rsidP="002D1A56">
            <w:pPr>
              <w:spacing w:line="276" w:lineRule="auto"/>
              <w:rPr>
                <w:lang w:eastAsia="en-US"/>
              </w:rPr>
            </w:pPr>
          </w:p>
          <w:p w:rsidR="00815A30" w:rsidRPr="006E426F" w:rsidRDefault="00815A30" w:rsidP="002D1A56">
            <w:pPr>
              <w:spacing w:line="276" w:lineRule="auto"/>
              <w:rPr>
                <w:lang w:eastAsia="en-US"/>
              </w:rPr>
            </w:pPr>
          </w:p>
        </w:tc>
      </w:tr>
    </w:tbl>
    <w:p w:rsidR="00815A30" w:rsidRPr="006E426F" w:rsidRDefault="00815A30" w:rsidP="00815A30"/>
    <w:p w:rsidR="00815A30" w:rsidRPr="006E426F" w:rsidRDefault="00815A30" w:rsidP="00815A30">
      <w:pPr>
        <w:jc w:val="both"/>
      </w:pPr>
      <w:r w:rsidRPr="006E426F">
        <w:t>В соответствии со статьей 15 Федерального закона от 25.12.2008 № 273-ФЗ «О противодействии коррупции» и в целях реализации постановления Правительства Российской Федерации от 05.03.2018 №228 «О Реестре лиц, уволенных в связи с утратой доверия»:</w:t>
      </w:r>
    </w:p>
    <w:p w:rsidR="00815A30" w:rsidRPr="006E426F" w:rsidRDefault="00815A30" w:rsidP="00815A30">
      <w:pPr>
        <w:jc w:val="both"/>
      </w:pPr>
      <w:r w:rsidRPr="006E426F">
        <w:tab/>
        <w:t xml:space="preserve">1. </w:t>
      </w:r>
      <w:proofErr w:type="gramStart"/>
      <w:r w:rsidRPr="006E426F">
        <w:t xml:space="preserve">Определить ответственным должностным лицом за направление в Кабинет Министров Республики Татарстан сведений о лицах, замещавших муниципальные должности и должности муниципальной службы в органах местного самоуправления </w:t>
      </w:r>
      <w:proofErr w:type="spellStart"/>
      <w:r>
        <w:t>Чалпинского</w:t>
      </w:r>
      <w:proofErr w:type="spellEnd"/>
      <w:r w:rsidRPr="006E426F">
        <w:t xml:space="preserve"> сельского поселения Азнакаевского муниципального района Республики Татарстан,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этих сведений в Реестр, а</w:t>
      </w:r>
      <w:proofErr w:type="gramEnd"/>
      <w:r w:rsidRPr="006E426F">
        <w:t xml:space="preserve"> также для исключения их из Реестра </w:t>
      </w:r>
      <w:r>
        <w:t>–</w:t>
      </w:r>
      <w:r w:rsidRPr="006E426F">
        <w:t xml:space="preserve"> </w:t>
      </w:r>
      <w:proofErr w:type="spellStart"/>
      <w:r>
        <w:t>Гилязетдинову</w:t>
      </w:r>
      <w:proofErr w:type="spellEnd"/>
      <w:r>
        <w:t xml:space="preserve"> Айгуль </w:t>
      </w:r>
      <w:proofErr w:type="spellStart"/>
      <w:r>
        <w:t>Мусовну</w:t>
      </w:r>
      <w:proofErr w:type="spellEnd"/>
      <w:r w:rsidRPr="006E426F">
        <w:t xml:space="preserve"> - секретаря Исполнительного комитета </w:t>
      </w:r>
      <w:proofErr w:type="spellStart"/>
      <w:r>
        <w:t>Чалпинского</w:t>
      </w:r>
      <w:proofErr w:type="spellEnd"/>
      <w:r w:rsidRPr="006E426F">
        <w:t xml:space="preserve"> сельского поселения Азнакаевского муниципального района Республики Татарстан.</w:t>
      </w:r>
    </w:p>
    <w:p w:rsidR="00815A30" w:rsidRPr="006E426F" w:rsidRDefault="00815A30" w:rsidP="00815A30">
      <w:pPr>
        <w:jc w:val="both"/>
      </w:pPr>
      <w:r w:rsidRPr="006E426F">
        <w:tab/>
        <w:t>2. Установить, что ответственное должностное лицо направляет:</w:t>
      </w:r>
    </w:p>
    <w:p w:rsidR="00815A30" w:rsidRPr="006E426F" w:rsidRDefault="00815A30" w:rsidP="00815A30">
      <w:pPr>
        <w:ind w:firstLine="708"/>
        <w:jc w:val="both"/>
      </w:pPr>
      <w:proofErr w:type="gramStart"/>
      <w:r w:rsidRPr="006E426F">
        <w:t>- информацию, указанную в пункте 12 Положения «О Реестре лиц, уволенных в связи с утратой доверия» (далее - Положение), утвержденного постановлением Правительства Российской Федерации от 05.03.2018 №228, в Кабинет Министров Республики Татарстан в течение 10 рабочих дней со дня принятия акта о применении взыскания в виде увольнения (освобождения от должности)  в связи с утратой доверия за совершение коррупционного правонарушения;</w:t>
      </w:r>
      <w:proofErr w:type="gramEnd"/>
    </w:p>
    <w:p w:rsidR="00815A30" w:rsidRPr="006E426F" w:rsidRDefault="00815A30" w:rsidP="00815A30">
      <w:pPr>
        <w:ind w:firstLine="708"/>
        <w:jc w:val="both"/>
      </w:pPr>
      <w:r w:rsidRPr="006E426F">
        <w:t>- уведомление об исключении из Реестра сведений в Кабинет Министров Республики Татарстан в течение 3 рабочих дней со дня наступления оснований, предусмотренных подпунктами «а» и «б» пункта 15 Положения, или со дня получения письменного заявления в соответствии с пунктами 19 и 20 Положения.</w:t>
      </w:r>
    </w:p>
    <w:p w:rsidR="00815A30" w:rsidRDefault="00815A30" w:rsidP="00815A30">
      <w:r w:rsidRPr="006E426F">
        <w:tab/>
        <w:t xml:space="preserve">3. </w:t>
      </w:r>
      <w:proofErr w:type="gramStart"/>
      <w:r w:rsidRPr="006E426F">
        <w:t>Контроль за</w:t>
      </w:r>
      <w:proofErr w:type="gramEnd"/>
      <w:r w:rsidRPr="006E426F">
        <w:t xml:space="preserve"> исполнением настоящего распоряжения оставляю</w:t>
      </w:r>
      <w:r>
        <w:t xml:space="preserve"> за собой.</w:t>
      </w:r>
    </w:p>
    <w:p w:rsidR="00815A30" w:rsidRDefault="00815A30" w:rsidP="00815A30"/>
    <w:p w:rsidR="00E551D7" w:rsidRDefault="00815A30" w:rsidP="00815A30">
      <w:r>
        <w:t xml:space="preserve">                     Глава:                                                          А. М. </w:t>
      </w:r>
      <w:proofErr w:type="spellStart"/>
      <w:r>
        <w:t>Мухаметшин</w:t>
      </w:r>
      <w:bookmarkStart w:id="0" w:name="_GoBack"/>
      <w:bookmarkEnd w:id="0"/>
      <w:proofErr w:type="spellEnd"/>
    </w:p>
    <w:sectPr w:rsidR="00E551D7" w:rsidSect="00815A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0"/>
    <w:rsid w:val="00815A30"/>
    <w:rsid w:val="00E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3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15A30"/>
    <w:pPr>
      <w:keepNext/>
      <w:jc w:val="center"/>
      <w:outlineLvl w:val="1"/>
    </w:pPr>
    <w:rPr>
      <w:rFonts w:ascii="Arial" w:hAnsi="Arial" w:cs="Arial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815A30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A30"/>
    <w:rPr>
      <w:rFonts w:ascii="Arial" w:eastAsia="Times New Roman" w:hAnsi="Arial" w:cs="Arial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5A30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815A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5A30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815A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A30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A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A3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15A30"/>
    <w:pPr>
      <w:keepNext/>
      <w:jc w:val="center"/>
      <w:outlineLvl w:val="1"/>
    </w:pPr>
    <w:rPr>
      <w:rFonts w:ascii="Arial" w:hAnsi="Arial" w:cs="Arial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815A30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A30"/>
    <w:rPr>
      <w:rFonts w:ascii="Arial" w:eastAsia="Times New Roman" w:hAnsi="Arial" w:cs="Arial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5A30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815A3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5A30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815A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15A30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.Azn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l.Azn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2019-01-28T08:03:00Z</dcterms:created>
  <dcterms:modified xsi:type="dcterms:W3CDTF">2019-01-28T08:04:00Z</dcterms:modified>
</cp:coreProperties>
</file>